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F424" w14:textId="19ABE16A" w:rsidR="005046C0" w:rsidRPr="00BC7690" w:rsidRDefault="00BC7690" w:rsidP="00BC7690">
      <w:pPr>
        <w:spacing w:before="240"/>
        <w:rPr>
          <w:rFonts w:ascii="Calibri" w:hAnsi="Calibri"/>
          <w:b/>
        </w:rPr>
      </w:pPr>
      <w:r w:rsidRPr="00BC7690">
        <w:rPr>
          <w:rFonts w:ascii="Calibri" w:hAnsi="Calibri"/>
          <w:b/>
        </w:rPr>
        <w:t xml:space="preserve"> </w:t>
      </w:r>
      <w:r w:rsidR="005046C0" w:rsidRPr="00BC7690">
        <w:rPr>
          <w:rFonts w:ascii="Calibri" w:hAnsi="Calibri"/>
          <w:b/>
        </w:rPr>
        <w:t>A</w:t>
      </w:r>
      <w:r w:rsidR="00A6747E" w:rsidRPr="00BC7690">
        <w:rPr>
          <w:rFonts w:ascii="Calibri" w:hAnsi="Calibri"/>
          <w:b/>
        </w:rPr>
        <w:t xml:space="preserve">dverse Event/Incident </w:t>
      </w:r>
      <w:r w:rsidR="00CE6C37" w:rsidRPr="00BC7690">
        <w:rPr>
          <w:rFonts w:ascii="Calibri" w:hAnsi="Calibri"/>
          <w:b/>
        </w:rPr>
        <w:t xml:space="preserve">(AE/I) </w:t>
      </w:r>
      <w:r w:rsidR="00A6747E" w:rsidRPr="00BC7690">
        <w:rPr>
          <w:rFonts w:ascii="Calibri" w:hAnsi="Calibri"/>
          <w:b/>
        </w:rPr>
        <w:t>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2085"/>
        <w:gridCol w:w="142"/>
        <w:gridCol w:w="49"/>
        <w:gridCol w:w="1085"/>
        <w:gridCol w:w="565"/>
        <w:gridCol w:w="567"/>
        <w:gridCol w:w="60"/>
        <w:gridCol w:w="2277"/>
      </w:tblGrid>
      <w:tr w:rsidR="001E338C" w14:paraId="6B4243CA" w14:textId="77777777" w:rsidTr="0077387C">
        <w:tc>
          <w:tcPr>
            <w:tcW w:w="9016" w:type="dxa"/>
            <w:gridSpan w:val="9"/>
            <w:shd w:val="clear" w:color="auto" w:fill="D9D9D9" w:themeFill="background1" w:themeFillShade="D9"/>
          </w:tcPr>
          <w:p w14:paraId="528544BA" w14:textId="304D320E" w:rsidR="001E338C" w:rsidRPr="00B44889" w:rsidRDefault="00AE1F00" w:rsidP="00B44889">
            <w:pPr>
              <w:rPr>
                <w:rFonts w:ascii="Calibri" w:hAnsi="Calibri"/>
                <w:b/>
              </w:rPr>
            </w:pPr>
            <w:r w:rsidRPr="00B44889">
              <w:rPr>
                <w:rFonts w:ascii="Calibri" w:hAnsi="Calibri"/>
                <w:b/>
              </w:rPr>
              <w:t>Adverse Event/incident</w:t>
            </w:r>
            <w:r w:rsidR="00617CAB" w:rsidRPr="00B44889">
              <w:rPr>
                <w:rFonts w:ascii="Calibri" w:hAnsi="Calibri"/>
                <w:b/>
              </w:rPr>
              <w:t xml:space="preserve"> (AE/I)</w:t>
            </w:r>
            <w:r w:rsidR="00B9435B">
              <w:rPr>
                <w:rFonts w:ascii="Calibri" w:hAnsi="Calibri"/>
                <w:b/>
              </w:rPr>
              <w:t xml:space="preserve"> Report Form</w:t>
            </w:r>
          </w:p>
          <w:p w14:paraId="7B223B1A" w14:textId="53D4A182" w:rsidR="00AE1F00" w:rsidRPr="00617CAB" w:rsidRDefault="00FD33F8">
            <w:pPr>
              <w:rPr>
                <w:rFonts w:ascii="Calibri" w:hAnsi="Calibri"/>
                <w:i/>
              </w:rPr>
            </w:pPr>
            <w:r w:rsidRPr="00FD33F8">
              <w:rPr>
                <w:rFonts w:ascii="Calibri" w:hAnsi="Calibri"/>
                <w:i/>
                <w:iCs/>
              </w:rPr>
              <w:t xml:space="preserve">To be completed by the Principal Investigator, with the assistance of the Person Designated for the area in which the AE/I occurred. A copy of the initial findings must be sent to the DI and Clinical Assurance Manager as soon as possible, and </w:t>
            </w:r>
            <w:r w:rsidRPr="00FD33F8">
              <w:rPr>
                <w:rFonts w:ascii="Calibri" w:hAnsi="Calibri"/>
                <w:i/>
                <w:iCs/>
                <w:color w:val="FF0000"/>
              </w:rPr>
              <w:t xml:space="preserve">no later than 24 hours </w:t>
            </w:r>
            <w:r w:rsidRPr="00FD33F8">
              <w:rPr>
                <w:rFonts w:ascii="Calibri" w:hAnsi="Calibri"/>
                <w:i/>
                <w:iCs/>
              </w:rPr>
              <w:t xml:space="preserve">from the AE/I occurring or being known. A full report/update of the AE/I, action taken and further planned activities must be submitted to the DI and Clinical Assurance Manager </w:t>
            </w:r>
            <w:r w:rsidRPr="00FD33F8">
              <w:rPr>
                <w:rFonts w:ascii="Calibri" w:hAnsi="Calibri"/>
                <w:i/>
                <w:iCs/>
                <w:color w:val="FF0000"/>
              </w:rPr>
              <w:t xml:space="preserve">within 5 working days </w:t>
            </w:r>
            <w:r w:rsidRPr="00FD33F8">
              <w:rPr>
                <w:rFonts w:ascii="Calibri" w:hAnsi="Calibri"/>
                <w:i/>
                <w:iCs/>
              </w:rPr>
              <w:t>of the AE/I occurring.</w:t>
            </w:r>
            <w:r w:rsidRPr="00FD33F8">
              <w:rPr>
                <w:rFonts w:ascii="Calibri" w:hAnsi="Calibri"/>
                <w:i/>
              </w:rPr>
              <w:t> </w:t>
            </w:r>
          </w:p>
        </w:tc>
      </w:tr>
      <w:tr w:rsidR="006F7DD9" w14:paraId="107FC5A9" w14:textId="77777777" w:rsidTr="00984DA0">
        <w:tc>
          <w:tcPr>
            <w:tcW w:w="2186" w:type="dxa"/>
          </w:tcPr>
          <w:p w14:paraId="0995096E" w14:textId="5D1B02F9" w:rsidR="006F7DD9" w:rsidRPr="00D42463" w:rsidRDefault="006F7DD9">
            <w:pPr>
              <w:rPr>
                <w:rFonts w:ascii="Calibri" w:hAnsi="Calibri"/>
                <w:b/>
              </w:rPr>
            </w:pPr>
            <w:r w:rsidRPr="00D42463">
              <w:rPr>
                <w:rFonts w:ascii="Calibri" w:hAnsi="Calibri"/>
                <w:b/>
              </w:rPr>
              <w:t>Type of report:</w:t>
            </w:r>
          </w:p>
        </w:tc>
        <w:tc>
          <w:tcPr>
            <w:tcW w:w="6830" w:type="dxa"/>
            <w:gridSpan w:val="8"/>
          </w:tcPr>
          <w:p w14:paraId="359782C0" w14:textId="3192D9E6" w:rsidR="006F7DD9" w:rsidRDefault="00CE6C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F7DD9">
              <w:rPr>
                <w:rFonts w:ascii="Calibri" w:hAnsi="Calibri"/>
              </w:rPr>
              <w:t xml:space="preserve">Initial </w:t>
            </w:r>
            <w:r>
              <w:rPr>
                <w:rFonts w:ascii="Calibri" w:hAnsi="Calibri"/>
              </w:rPr>
              <w:t xml:space="preserve">/ </w:t>
            </w:r>
            <w:r w:rsidR="006F7DD9">
              <w:rPr>
                <w:rFonts w:ascii="Calibri" w:hAnsi="Calibri"/>
              </w:rPr>
              <w:t>Follow-up</w:t>
            </w:r>
            <w:r>
              <w:rPr>
                <w:rFonts w:ascii="Calibri" w:hAnsi="Calibri"/>
              </w:rPr>
              <w:t xml:space="preserve"> /</w:t>
            </w:r>
            <w:r w:rsidR="006F7DD9">
              <w:rPr>
                <w:rFonts w:ascii="Calibri" w:hAnsi="Calibri"/>
              </w:rPr>
              <w:t xml:space="preserve"> Final</w:t>
            </w:r>
            <w:r>
              <w:rPr>
                <w:rFonts w:ascii="Calibri" w:hAnsi="Calibri"/>
              </w:rPr>
              <w:t xml:space="preserve"> (</w:t>
            </w:r>
            <w:r w:rsidRPr="00D42463">
              <w:rPr>
                <w:rFonts w:ascii="Calibri" w:hAnsi="Calibri"/>
                <w:b/>
              </w:rPr>
              <w:t>Delete as necessary</w:t>
            </w:r>
            <w:r>
              <w:rPr>
                <w:rFonts w:ascii="Calibri" w:hAnsi="Calibri"/>
              </w:rPr>
              <w:t>)</w:t>
            </w:r>
          </w:p>
        </w:tc>
      </w:tr>
      <w:tr w:rsidR="006F7DD9" w14:paraId="02D3D80F" w14:textId="77777777" w:rsidTr="00984DA0">
        <w:tc>
          <w:tcPr>
            <w:tcW w:w="2186" w:type="dxa"/>
          </w:tcPr>
          <w:p w14:paraId="0382AA87" w14:textId="2393F962" w:rsidR="006F7DD9" w:rsidRDefault="006F7D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and time AE/I occurred:</w:t>
            </w:r>
          </w:p>
        </w:tc>
        <w:tc>
          <w:tcPr>
            <w:tcW w:w="2227" w:type="dxa"/>
            <w:gridSpan w:val="2"/>
          </w:tcPr>
          <w:p w14:paraId="6001D8EF" w14:textId="77777777" w:rsidR="006F7DD9" w:rsidRDefault="006F7DD9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gridSpan w:val="4"/>
          </w:tcPr>
          <w:p w14:paraId="6C7F0579" w14:textId="1D869D67" w:rsidR="006F7DD9" w:rsidRDefault="006F7D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and time AE/I observed (if different):</w:t>
            </w:r>
          </w:p>
        </w:tc>
        <w:tc>
          <w:tcPr>
            <w:tcW w:w="2337" w:type="dxa"/>
            <w:gridSpan w:val="2"/>
          </w:tcPr>
          <w:p w14:paraId="682F8A27" w14:textId="778CB815" w:rsidR="006F7DD9" w:rsidRDefault="006F7DD9">
            <w:pPr>
              <w:rPr>
                <w:rFonts w:ascii="Calibri" w:hAnsi="Calibri"/>
              </w:rPr>
            </w:pPr>
          </w:p>
        </w:tc>
      </w:tr>
      <w:tr w:rsidR="00540FB4" w14:paraId="49508816" w14:textId="77777777" w:rsidTr="00984DA0">
        <w:tc>
          <w:tcPr>
            <w:tcW w:w="2186" w:type="dxa"/>
          </w:tcPr>
          <w:p w14:paraId="298037E7" w14:textId="364C66D9" w:rsidR="00540FB4" w:rsidRDefault="00540F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Name of person reporting initial AE/I </w:t>
            </w:r>
          </w:p>
        </w:tc>
        <w:tc>
          <w:tcPr>
            <w:tcW w:w="2227" w:type="dxa"/>
            <w:gridSpan w:val="2"/>
          </w:tcPr>
          <w:p w14:paraId="624561CC" w14:textId="77777777" w:rsidR="00540FB4" w:rsidRDefault="00540FB4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gridSpan w:val="4"/>
          </w:tcPr>
          <w:p w14:paraId="1AC5AD39" w14:textId="379028E7" w:rsidR="00540FB4" w:rsidRDefault="00540F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2337" w:type="dxa"/>
            <w:gridSpan w:val="2"/>
          </w:tcPr>
          <w:p w14:paraId="36ED5131" w14:textId="30FFD970" w:rsidR="00540FB4" w:rsidRDefault="00540FB4">
            <w:pPr>
              <w:rPr>
                <w:rFonts w:ascii="Calibri" w:hAnsi="Calibri"/>
              </w:rPr>
            </w:pPr>
          </w:p>
        </w:tc>
      </w:tr>
      <w:tr w:rsidR="009B7361" w14:paraId="2B2B64AC" w14:textId="77777777" w:rsidTr="00984DA0">
        <w:tc>
          <w:tcPr>
            <w:tcW w:w="2186" w:type="dxa"/>
          </w:tcPr>
          <w:p w14:paraId="6061FAA1" w14:textId="0C9CEF4B" w:rsidR="009B7361" w:rsidRDefault="009B73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Principal Investigator (PI)</w:t>
            </w:r>
          </w:p>
        </w:tc>
        <w:tc>
          <w:tcPr>
            <w:tcW w:w="2227" w:type="dxa"/>
            <w:gridSpan w:val="2"/>
          </w:tcPr>
          <w:p w14:paraId="29D8E834" w14:textId="77777777" w:rsidR="009B7361" w:rsidRDefault="009B7361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gridSpan w:val="4"/>
          </w:tcPr>
          <w:p w14:paraId="0150D415" w14:textId="0A2280E4" w:rsidR="009B7361" w:rsidRDefault="009B73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2337" w:type="dxa"/>
            <w:gridSpan w:val="2"/>
          </w:tcPr>
          <w:p w14:paraId="14E4DE28" w14:textId="77777777" w:rsidR="009B7361" w:rsidRDefault="009B7361">
            <w:pPr>
              <w:rPr>
                <w:rFonts w:ascii="Calibri" w:hAnsi="Calibri"/>
              </w:rPr>
            </w:pPr>
          </w:p>
        </w:tc>
      </w:tr>
      <w:tr w:rsidR="00D42463" w14:paraId="5FA43640" w14:textId="77777777" w:rsidTr="00AA279B">
        <w:tc>
          <w:tcPr>
            <w:tcW w:w="2186" w:type="dxa"/>
          </w:tcPr>
          <w:p w14:paraId="71CCD3F6" w14:textId="77777777" w:rsidR="00D42463" w:rsidRDefault="00D424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UEC or NHS REC number of study impacted </w:t>
            </w:r>
          </w:p>
          <w:p w14:paraId="0240D0D3" w14:textId="2C3469D5" w:rsidR="00D42463" w:rsidRDefault="00D424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(if more than one study, list all)</w:t>
            </w:r>
          </w:p>
        </w:tc>
        <w:tc>
          <w:tcPr>
            <w:tcW w:w="6830" w:type="dxa"/>
            <w:gridSpan w:val="8"/>
          </w:tcPr>
          <w:p w14:paraId="5A252FB6" w14:textId="77777777" w:rsidR="00D42463" w:rsidRDefault="00D42463">
            <w:pPr>
              <w:rPr>
                <w:rFonts w:ascii="Calibri" w:hAnsi="Calibri"/>
              </w:rPr>
            </w:pPr>
          </w:p>
        </w:tc>
      </w:tr>
      <w:tr w:rsidR="009B7361" w14:paraId="1F9EF3D6" w14:textId="77777777" w:rsidTr="009B7361">
        <w:tc>
          <w:tcPr>
            <w:tcW w:w="9016" w:type="dxa"/>
            <w:gridSpan w:val="9"/>
          </w:tcPr>
          <w:p w14:paraId="54563D1D" w14:textId="77777777" w:rsidR="00D42463" w:rsidRDefault="00D42463" w:rsidP="00D42463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14:paraId="1BD042CA" w14:textId="559BC80B" w:rsidR="009B7361" w:rsidRPr="00685C94" w:rsidRDefault="003B2A55" w:rsidP="00685C94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 w:rsidRPr="003B2A55">
              <w:rPr>
                <w:rFonts w:ascii="Calibri" w:hAnsi="Calibri"/>
                <w:b/>
              </w:rPr>
              <w:t>Reporting</w:t>
            </w:r>
          </w:p>
        </w:tc>
      </w:tr>
      <w:tr w:rsidR="009B7361" w14:paraId="2EA9E51A" w14:textId="77777777" w:rsidTr="009B54AD">
        <w:trPr>
          <w:trHeight w:val="347"/>
        </w:trPr>
        <w:tc>
          <w:tcPr>
            <w:tcW w:w="2186" w:type="dxa"/>
          </w:tcPr>
          <w:p w14:paraId="2227706F" w14:textId="7BE1084D" w:rsidR="009B7361" w:rsidRPr="00685C94" w:rsidDel="00540FB4" w:rsidRDefault="009B7361">
            <w:pPr>
              <w:rPr>
                <w:rFonts w:ascii="Calibri" w:hAnsi="Calibri"/>
                <w:b/>
              </w:rPr>
            </w:pPr>
            <w:r w:rsidRPr="00685C94">
              <w:rPr>
                <w:rFonts w:ascii="Calibri" w:hAnsi="Calibri"/>
                <w:b/>
              </w:rPr>
              <w:t>AE/I reported to:</w:t>
            </w:r>
          </w:p>
        </w:tc>
        <w:tc>
          <w:tcPr>
            <w:tcW w:w="3361" w:type="dxa"/>
            <w:gridSpan w:val="4"/>
          </w:tcPr>
          <w:p w14:paraId="62C24051" w14:textId="3C11228E" w:rsidR="009B7361" w:rsidRPr="00685C94" w:rsidRDefault="009B7361">
            <w:pPr>
              <w:rPr>
                <w:rFonts w:ascii="Calibri" w:hAnsi="Calibri"/>
                <w:b/>
              </w:rPr>
            </w:pPr>
            <w:r w:rsidRPr="00685C94">
              <w:rPr>
                <w:rFonts w:ascii="Calibri" w:hAnsi="Calibri"/>
                <w:b/>
              </w:rPr>
              <w:t>By:</w:t>
            </w:r>
          </w:p>
        </w:tc>
        <w:tc>
          <w:tcPr>
            <w:tcW w:w="3469" w:type="dxa"/>
            <w:gridSpan w:val="4"/>
          </w:tcPr>
          <w:p w14:paraId="20EFE827" w14:textId="3732AEAB" w:rsidR="009B7361" w:rsidRPr="00685C94" w:rsidRDefault="009B7361">
            <w:pPr>
              <w:rPr>
                <w:rFonts w:ascii="Calibri" w:hAnsi="Calibri"/>
                <w:b/>
              </w:rPr>
            </w:pPr>
            <w:r w:rsidRPr="00685C94">
              <w:rPr>
                <w:rFonts w:ascii="Calibri" w:hAnsi="Calibri"/>
                <w:b/>
              </w:rPr>
              <w:t>Date (dd/mmm/yyyy):</w:t>
            </w:r>
          </w:p>
        </w:tc>
      </w:tr>
      <w:tr w:rsidR="009B7361" w14:paraId="605C156A" w14:textId="77777777" w:rsidTr="00984DA0">
        <w:tc>
          <w:tcPr>
            <w:tcW w:w="2186" w:type="dxa"/>
          </w:tcPr>
          <w:p w14:paraId="07C618FA" w14:textId="468FFD81" w:rsidR="009B7361" w:rsidRDefault="009B73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 Designate</w:t>
            </w:r>
            <w:r w:rsidR="008D041E">
              <w:rPr>
                <w:rFonts w:ascii="Calibri" w:hAnsi="Calibri"/>
              </w:rPr>
              <w:t xml:space="preserve">d </w:t>
            </w:r>
            <w:r>
              <w:rPr>
                <w:rFonts w:ascii="Calibri" w:hAnsi="Calibri"/>
              </w:rPr>
              <w:t>(PD)</w:t>
            </w:r>
          </w:p>
        </w:tc>
        <w:tc>
          <w:tcPr>
            <w:tcW w:w="3361" w:type="dxa"/>
            <w:gridSpan w:val="4"/>
          </w:tcPr>
          <w:p w14:paraId="55B8D81B" w14:textId="77777777" w:rsidR="009B7361" w:rsidRDefault="009B7361">
            <w:pPr>
              <w:rPr>
                <w:rFonts w:ascii="Calibri" w:hAnsi="Calibri"/>
              </w:rPr>
            </w:pPr>
          </w:p>
        </w:tc>
        <w:tc>
          <w:tcPr>
            <w:tcW w:w="3469" w:type="dxa"/>
            <w:gridSpan w:val="4"/>
          </w:tcPr>
          <w:p w14:paraId="2F4760DF" w14:textId="77777777" w:rsidR="009B7361" w:rsidRDefault="009B7361">
            <w:pPr>
              <w:rPr>
                <w:rFonts w:ascii="Calibri" w:hAnsi="Calibri"/>
              </w:rPr>
            </w:pPr>
          </w:p>
        </w:tc>
      </w:tr>
      <w:tr w:rsidR="009B7361" w14:paraId="21415E98" w14:textId="77777777" w:rsidTr="00984DA0">
        <w:tc>
          <w:tcPr>
            <w:tcW w:w="2186" w:type="dxa"/>
          </w:tcPr>
          <w:p w14:paraId="0134CCAA" w14:textId="65659698" w:rsidR="009B7361" w:rsidRDefault="009B73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</w:t>
            </w:r>
          </w:p>
        </w:tc>
        <w:tc>
          <w:tcPr>
            <w:tcW w:w="3361" w:type="dxa"/>
            <w:gridSpan w:val="4"/>
          </w:tcPr>
          <w:p w14:paraId="619C5419" w14:textId="77777777" w:rsidR="009B7361" w:rsidRDefault="009B7361">
            <w:pPr>
              <w:rPr>
                <w:rFonts w:ascii="Calibri" w:hAnsi="Calibri"/>
              </w:rPr>
            </w:pPr>
          </w:p>
        </w:tc>
        <w:tc>
          <w:tcPr>
            <w:tcW w:w="3469" w:type="dxa"/>
            <w:gridSpan w:val="4"/>
          </w:tcPr>
          <w:p w14:paraId="455321B8" w14:textId="77777777" w:rsidR="009B7361" w:rsidRDefault="009B7361">
            <w:pPr>
              <w:rPr>
                <w:rFonts w:ascii="Calibri" w:hAnsi="Calibri"/>
              </w:rPr>
            </w:pPr>
          </w:p>
        </w:tc>
      </w:tr>
      <w:tr w:rsidR="009B7361" w14:paraId="2BA14B09" w14:textId="77777777" w:rsidTr="00984DA0">
        <w:tc>
          <w:tcPr>
            <w:tcW w:w="2186" w:type="dxa"/>
          </w:tcPr>
          <w:p w14:paraId="38A47CF5" w14:textId="3FDB3E7A" w:rsidR="009B7361" w:rsidRDefault="00FD33F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Assurance</w:t>
            </w:r>
          </w:p>
        </w:tc>
        <w:tc>
          <w:tcPr>
            <w:tcW w:w="3361" w:type="dxa"/>
            <w:gridSpan w:val="4"/>
          </w:tcPr>
          <w:p w14:paraId="195AA1F1" w14:textId="77777777" w:rsidR="009B7361" w:rsidRDefault="009B7361">
            <w:pPr>
              <w:rPr>
                <w:rFonts w:ascii="Calibri" w:hAnsi="Calibri"/>
              </w:rPr>
            </w:pPr>
          </w:p>
        </w:tc>
        <w:tc>
          <w:tcPr>
            <w:tcW w:w="3469" w:type="dxa"/>
            <w:gridSpan w:val="4"/>
          </w:tcPr>
          <w:p w14:paraId="45035359" w14:textId="77777777" w:rsidR="009B7361" w:rsidRDefault="009B7361">
            <w:pPr>
              <w:rPr>
                <w:rFonts w:ascii="Calibri" w:hAnsi="Calibri"/>
              </w:rPr>
            </w:pPr>
          </w:p>
        </w:tc>
      </w:tr>
      <w:tr w:rsidR="003B2A55" w14:paraId="544F7986" w14:textId="77777777" w:rsidTr="00984DA0">
        <w:tc>
          <w:tcPr>
            <w:tcW w:w="2186" w:type="dxa"/>
          </w:tcPr>
          <w:p w14:paraId="5214DDD8" w14:textId="6345E22D" w:rsidR="003B2A55" w:rsidRDefault="003B2A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HTROG</w:t>
            </w:r>
          </w:p>
        </w:tc>
        <w:tc>
          <w:tcPr>
            <w:tcW w:w="3361" w:type="dxa"/>
            <w:gridSpan w:val="4"/>
          </w:tcPr>
          <w:p w14:paraId="058F7F83" w14:textId="77777777" w:rsidR="003B2A55" w:rsidRDefault="003B2A55">
            <w:pPr>
              <w:rPr>
                <w:rFonts w:ascii="Calibri" w:hAnsi="Calibri"/>
              </w:rPr>
            </w:pPr>
          </w:p>
        </w:tc>
        <w:tc>
          <w:tcPr>
            <w:tcW w:w="3469" w:type="dxa"/>
            <w:gridSpan w:val="4"/>
          </w:tcPr>
          <w:p w14:paraId="6D1B8879" w14:textId="77777777" w:rsidR="003B2A55" w:rsidRDefault="003B2A55">
            <w:pPr>
              <w:rPr>
                <w:rFonts w:ascii="Calibri" w:hAnsi="Calibri"/>
              </w:rPr>
            </w:pPr>
          </w:p>
        </w:tc>
      </w:tr>
      <w:tr w:rsidR="009B7361" w14:paraId="5A277A79" w14:textId="77777777" w:rsidTr="00984DA0">
        <w:tc>
          <w:tcPr>
            <w:tcW w:w="2186" w:type="dxa"/>
          </w:tcPr>
          <w:p w14:paraId="12D6E3D8" w14:textId="3CA3D624" w:rsidR="009B7361" w:rsidRDefault="009B73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</w:t>
            </w:r>
          </w:p>
        </w:tc>
        <w:tc>
          <w:tcPr>
            <w:tcW w:w="3361" w:type="dxa"/>
            <w:gridSpan w:val="4"/>
          </w:tcPr>
          <w:p w14:paraId="58EFA1E5" w14:textId="77777777" w:rsidR="009B7361" w:rsidRDefault="009B7361">
            <w:pPr>
              <w:rPr>
                <w:rFonts w:ascii="Calibri" w:hAnsi="Calibri"/>
              </w:rPr>
            </w:pPr>
          </w:p>
        </w:tc>
        <w:tc>
          <w:tcPr>
            <w:tcW w:w="3469" w:type="dxa"/>
            <w:gridSpan w:val="4"/>
          </w:tcPr>
          <w:p w14:paraId="7C22B284" w14:textId="77777777" w:rsidR="009B7361" w:rsidRDefault="009B7361">
            <w:pPr>
              <w:rPr>
                <w:rFonts w:ascii="Calibri" w:hAnsi="Calibri"/>
              </w:rPr>
            </w:pPr>
          </w:p>
        </w:tc>
      </w:tr>
      <w:tr w:rsidR="009B7361" w14:paraId="058E4314" w14:textId="77777777" w:rsidTr="00984DA0">
        <w:tc>
          <w:tcPr>
            <w:tcW w:w="2186" w:type="dxa"/>
          </w:tcPr>
          <w:p w14:paraId="22CA9BEA" w14:textId="77777777" w:rsidR="009B7361" w:rsidRDefault="009B73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(please specify)</w:t>
            </w:r>
          </w:p>
          <w:p w14:paraId="432425EC" w14:textId="5B889BB7" w:rsidR="00D42463" w:rsidRDefault="00D42463">
            <w:pPr>
              <w:rPr>
                <w:rFonts w:ascii="Calibri" w:hAnsi="Calibri"/>
              </w:rPr>
            </w:pPr>
          </w:p>
        </w:tc>
        <w:tc>
          <w:tcPr>
            <w:tcW w:w="3361" w:type="dxa"/>
            <w:gridSpan w:val="4"/>
          </w:tcPr>
          <w:p w14:paraId="5CCFA8B9" w14:textId="7ECB6257" w:rsidR="00D42463" w:rsidRDefault="00D42463">
            <w:pPr>
              <w:rPr>
                <w:rFonts w:ascii="Calibri" w:hAnsi="Calibri"/>
              </w:rPr>
            </w:pPr>
          </w:p>
        </w:tc>
        <w:tc>
          <w:tcPr>
            <w:tcW w:w="3469" w:type="dxa"/>
            <w:gridSpan w:val="4"/>
          </w:tcPr>
          <w:p w14:paraId="2588A0D1" w14:textId="77777777" w:rsidR="009B7361" w:rsidRDefault="009B7361">
            <w:pPr>
              <w:rPr>
                <w:rFonts w:ascii="Calibri" w:hAnsi="Calibri"/>
              </w:rPr>
            </w:pPr>
          </w:p>
        </w:tc>
      </w:tr>
      <w:tr w:rsidR="00540FB4" w14:paraId="13C19C34" w14:textId="77777777" w:rsidTr="00984DA0">
        <w:tc>
          <w:tcPr>
            <w:tcW w:w="2186" w:type="dxa"/>
          </w:tcPr>
          <w:p w14:paraId="363252AA" w14:textId="77777777" w:rsidR="00540FB4" w:rsidRDefault="00540F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Name of PD </w:t>
            </w:r>
            <w:r w:rsidR="001500AE">
              <w:rPr>
                <w:rFonts w:ascii="Calibri" w:hAnsi="Calibri"/>
              </w:rPr>
              <w:t>notified</w:t>
            </w:r>
          </w:p>
          <w:p w14:paraId="28E0A935" w14:textId="1CFD22F2" w:rsidR="008D041E" w:rsidRDefault="008D041E">
            <w:pPr>
              <w:rPr>
                <w:rFonts w:ascii="Calibri" w:hAnsi="Calibri"/>
              </w:rPr>
            </w:pPr>
          </w:p>
        </w:tc>
        <w:tc>
          <w:tcPr>
            <w:tcW w:w="2227" w:type="dxa"/>
            <w:gridSpan w:val="2"/>
          </w:tcPr>
          <w:p w14:paraId="2E4E632F" w14:textId="77777777" w:rsidR="00540FB4" w:rsidRDefault="00540FB4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gridSpan w:val="4"/>
          </w:tcPr>
          <w:p w14:paraId="103FC2BE" w14:textId="1DD14603" w:rsidR="00540FB4" w:rsidRDefault="00540F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2337" w:type="dxa"/>
            <w:gridSpan w:val="2"/>
          </w:tcPr>
          <w:p w14:paraId="4DC82F0B" w14:textId="6E46D460" w:rsidR="00540FB4" w:rsidRDefault="00540FB4">
            <w:pPr>
              <w:rPr>
                <w:rFonts w:ascii="Calibri" w:hAnsi="Calibri"/>
              </w:rPr>
            </w:pPr>
          </w:p>
        </w:tc>
      </w:tr>
      <w:tr w:rsidR="003B2A55" w14:paraId="0F0F9B8B" w14:textId="77777777" w:rsidTr="000468F7">
        <w:tc>
          <w:tcPr>
            <w:tcW w:w="9016" w:type="dxa"/>
            <w:gridSpan w:val="9"/>
          </w:tcPr>
          <w:p w14:paraId="2183BAA3" w14:textId="77777777" w:rsidR="00D42463" w:rsidRDefault="00D42463" w:rsidP="00D42463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14:paraId="4E00C843" w14:textId="51CC3114" w:rsidR="003B2A55" w:rsidRPr="003B2A55" w:rsidRDefault="003B2A55" w:rsidP="003B2A55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 w:rsidRPr="003B2A55">
              <w:rPr>
                <w:rFonts w:ascii="Calibri" w:hAnsi="Calibri"/>
                <w:b/>
              </w:rPr>
              <w:t>AE/I details</w:t>
            </w:r>
          </w:p>
        </w:tc>
      </w:tr>
      <w:tr w:rsidR="0077387C" w14:paraId="2CD9046B" w14:textId="77777777" w:rsidTr="00984DA0">
        <w:tc>
          <w:tcPr>
            <w:tcW w:w="2186" w:type="dxa"/>
          </w:tcPr>
          <w:p w14:paraId="5F438ED2" w14:textId="67187A67" w:rsidR="0077387C" w:rsidRDefault="007738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Location of AE/I</w:t>
            </w:r>
            <w:r w:rsidR="00855379">
              <w:rPr>
                <w:rFonts w:ascii="Calibri" w:hAnsi="Calibri"/>
              </w:rPr>
              <w:t xml:space="preserve"> (facility, room, freezer,</w:t>
            </w:r>
            <w:r w:rsidR="00CE6C37">
              <w:rPr>
                <w:rFonts w:ascii="Calibri" w:hAnsi="Calibri"/>
              </w:rPr>
              <w:t xml:space="preserve"> database, off-site location</w:t>
            </w:r>
            <w:r w:rsidR="00855379">
              <w:rPr>
                <w:rFonts w:ascii="Calibri" w:hAnsi="Calibri"/>
              </w:rPr>
              <w:t xml:space="preserve"> etc.)</w:t>
            </w:r>
            <w:r w:rsidR="00380E17">
              <w:rPr>
                <w:rFonts w:ascii="Calibri" w:hAnsi="Calibri"/>
              </w:rPr>
              <w:t>:</w:t>
            </w:r>
          </w:p>
        </w:tc>
        <w:tc>
          <w:tcPr>
            <w:tcW w:w="6830" w:type="dxa"/>
            <w:gridSpan w:val="8"/>
          </w:tcPr>
          <w:p w14:paraId="7C1CC487" w14:textId="77777777" w:rsidR="0077387C" w:rsidRDefault="0077387C">
            <w:pPr>
              <w:rPr>
                <w:rFonts w:ascii="Calibri" w:hAnsi="Calibri"/>
              </w:rPr>
            </w:pPr>
          </w:p>
          <w:p w14:paraId="3DCAEC53" w14:textId="1371497C" w:rsidR="003660E4" w:rsidRDefault="003660E4">
            <w:pPr>
              <w:rPr>
                <w:rFonts w:ascii="Calibri" w:hAnsi="Calibri"/>
              </w:rPr>
            </w:pPr>
          </w:p>
        </w:tc>
      </w:tr>
      <w:tr w:rsidR="003660E4" w14:paraId="7EEA7050" w14:textId="77777777" w:rsidTr="00984DA0">
        <w:tc>
          <w:tcPr>
            <w:tcW w:w="2186" w:type="dxa"/>
            <w:vMerge w:val="restart"/>
          </w:tcPr>
          <w:p w14:paraId="59E1CC61" w14:textId="391B4714" w:rsidR="003660E4" w:rsidRDefault="003660E4">
            <w:pPr>
              <w:rPr>
                <w:rFonts w:ascii="Calibri" w:hAnsi="Calibri"/>
              </w:rPr>
            </w:pPr>
            <w:bookmarkStart w:id="0" w:name="_Hlk29822282"/>
            <w:r>
              <w:rPr>
                <w:rFonts w:ascii="Calibri" w:hAnsi="Calibri"/>
              </w:rPr>
              <w:t>Type of AE/I</w:t>
            </w:r>
            <w:r w:rsidR="00380E17">
              <w:rPr>
                <w:rFonts w:ascii="Calibri" w:hAnsi="Calibri"/>
              </w:rPr>
              <w:t>:</w:t>
            </w:r>
          </w:p>
        </w:tc>
        <w:tc>
          <w:tcPr>
            <w:tcW w:w="2085" w:type="dxa"/>
          </w:tcPr>
          <w:p w14:paraId="6E42DD0E" w14:textId="048329DD" w:rsidR="003660E4" w:rsidRDefault="004D22EB" w:rsidP="003660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30701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E4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1" w:type="dxa"/>
            <w:gridSpan w:val="4"/>
          </w:tcPr>
          <w:p w14:paraId="02D866C2" w14:textId="0400538E" w:rsidR="003660E4" w:rsidRDefault="003660E4" w:rsidP="0077387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Consent</w:t>
            </w:r>
          </w:p>
        </w:tc>
        <w:tc>
          <w:tcPr>
            <w:tcW w:w="567" w:type="dxa"/>
          </w:tcPr>
          <w:p w14:paraId="61422812" w14:textId="750CD386" w:rsidR="003660E4" w:rsidRDefault="004D22EB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588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E4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337" w:type="dxa"/>
            <w:gridSpan w:val="2"/>
          </w:tcPr>
          <w:p w14:paraId="466A812D" w14:textId="383D97A3" w:rsidR="003660E4" w:rsidRDefault="003660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Governance &amp; Quality</w:t>
            </w:r>
          </w:p>
        </w:tc>
      </w:tr>
      <w:bookmarkEnd w:id="0"/>
      <w:tr w:rsidR="003660E4" w14:paraId="4C5F187E" w14:textId="77777777" w:rsidTr="00984DA0">
        <w:tc>
          <w:tcPr>
            <w:tcW w:w="2186" w:type="dxa"/>
            <w:vMerge/>
          </w:tcPr>
          <w:p w14:paraId="11752B86" w14:textId="77777777" w:rsidR="003660E4" w:rsidRDefault="003660E4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14:paraId="57136BA6" w14:textId="5C47C56B" w:rsidR="003660E4" w:rsidRDefault="004D22EB" w:rsidP="003660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9611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E4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1" w:type="dxa"/>
            <w:gridSpan w:val="4"/>
          </w:tcPr>
          <w:p w14:paraId="1F15B372" w14:textId="77969F9D" w:rsidR="003660E4" w:rsidRDefault="003660E4" w:rsidP="0077387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Sample Taking</w:t>
            </w:r>
          </w:p>
        </w:tc>
        <w:tc>
          <w:tcPr>
            <w:tcW w:w="567" w:type="dxa"/>
          </w:tcPr>
          <w:p w14:paraId="1E91E4B9" w14:textId="2C42B092" w:rsidR="003660E4" w:rsidRDefault="004D22EB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3546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E4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337" w:type="dxa"/>
            <w:gridSpan w:val="2"/>
          </w:tcPr>
          <w:p w14:paraId="5E004B8C" w14:textId="5DD81623" w:rsidR="003660E4" w:rsidRDefault="006E02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Sample </w:t>
            </w:r>
            <w:r w:rsidR="003660E4">
              <w:rPr>
                <w:rFonts w:ascii="Calibri" w:hAnsi="Calibri"/>
              </w:rPr>
              <w:t>Tracking</w:t>
            </w:r>
          </w:p>
        </w:tc>
      </w:tr>
      <w:tr w:rsidR="003660E4" w14:paraId="4311593C" w14:textId="77777777" w:rsidTr="00984DA0">
        <w:tc>
          <w:tcPr>
            <w:tcW w:w="2186" w:type="dxa"/>
            <w:vMerge/>
          </w:tcPr>
          <w:p w14:paraId="0998BEE5" w14:textId="77777777" w:rsidR="003660E4" w:rsidRDefault="003660E4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14:paraId="43DFFA68" w14:textId="0C7AF356" w:rsidR="003660E4" w:rsidRDefault="004D22EB" w:rsidP="003660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86474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E4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1" w:type="dxa"/>
            <w:gridSpan w:val="4"/>
          </w:tcPr>
          <w:p w14:paraId="02964FDC" w14:textId="3756BE0A" w:rsidR="003660E4" w:rsidRDefault="003660E4" w:rsidP="0077387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Storage</w:t>
            </w:r>
          </w:p>
        </w:tc>
        <w:tc>
          <w:tcPr>
            <w:tcW w:w="567" w:type="dxa"/>
          </w:tcPr>
          <w:p w14:paraId="5B8269DC" w14:textId="676A114D" w:rsidR="003660E4" w:rsidRDefault="004D22EB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21309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E4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337" w:type="dxa"/>
            <w:gridSpan w:val="2"/>
          </w:tcPr>
          <w:p w14:paraId="35240CF1" w14:textId="5A9F5B2E" w:rsidR="003660E4" w:rsidRDefault="003660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Transportation</w:t>
            </w:r>
          </w:p>
        </w:tc>
      </w:tr>
      <w:tr w:rsidR="003660E4" w14:paraId="1ECF9CC3" w14:textId="77777777" w:rsidTr="00984DA0">
        <w:tc>
          <w:tcPr>
            <w:tcW w:w="2186" w:type="dxa"/>
            <w:vMerge/>
          </w:tcPr>
          <w:p w14:paraId="11CA4BF6" w14:textId="77777777" w:rsidR="003660E4" w:rsidRDefault="003660E4">
            <w:pPr>
              <w:rPr>
                <w:rFonts w:ascii="Calibri" w:hAnsi="Calibri"/>
              </w:rPr>
            </w:pPr>
          </w:p>
        </w:tc>
        <w:tc>
          <w:tcPr>
            <w:tcW w:w="2085" w:type="dxa"/>
          </w:tcPr>
          <w:p w14:paraId="18D0CD26" w14:textId="2F660E1D" w:rsidR="003660E4" w:rsidRDefault="004D22EB" w:rsidP="003660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9451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E4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1" w:type="dxa"/>
            <w:gridSpan w:val="4"/>
          </w:tcPr>
          <w:p w14:paraId="1D5AE7CC" w14:textId="6DDEDD54" w:rsidR="003660E4" w:rsidRDefault="003660E4" w:rsidP="0077387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Disposal</w:t>
            </w:r>
          </w:p>
        </w:tc>
        <w:tc>
          <w:tcPr>
            <w:tcW w:w="567" w:type="dxa"/>
          </w:tcPr>
          <w:p w14:paraId="437B5167" w14:textId="44378E96" w:rsidR="003660E4" w:rsidRDefault="004D22EB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185691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E4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337" w:type="dxa"/>
            <w:gridSpan w:val="2"/>
          </w:tcPr>
          <w:p w14:paraId="6CEEC384" w14:textId="381D49B1" w:rsidR="003660E4" w:rsidRDefault="003660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Other?</w:t>
            </w:r>
          </w:p>
        </w:tc>
      </w:tr>
      <w:tr w:rsidR="00855379" w14:paraId="704009AA" w14:textId="77777777" w:rsidTr="00984DA0">
        <w:tc>
          <w:tcPr>
            <w:tcW w:w="2186" w:type="dxa"/>
          </w:tcPr>
          <w:p w14:paraId="3E7E98AB" w14:textId="3FC77B0B" w:rsidR="00855379" w:rsidRDefault="008553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Where ‘Other’ has been selected, please </w:t>
            </w:r>
            <w:r w:rsidR="00247875">
              <w:rPr>
                <w:rFonts w:ascii="Calibri" w:hAnsi="Calibri"/>
              </w:rPr>
              <w:lastRenderedPageBreak/>
              <w:t xml:space="preserve">provide </w:t>
            </w:r>
            <w:r>
              <w:rPr>
                <w:rFonts w:ascii="Calibri" w:hAnsi="Calibri"/>
              </w:rPr>
              <w:t>further details:</w:t>
            </w:r>
          </w:p>
        </w:tc>
        <w:tc>
          <w:tcPr>
            <w:tcW w:w="6830" w:type="dxa"/>
            <w:gridSpan w:val="8"/>
          </w:tcPr>
          <w:p w14:paraId="11F49D37" w14:textId="5209012A" w:rsidR="00855379" w:rsidRDefault="00855379">
            <w:pPr>
              <w:rPr>
                <w:rFonts w:ascii="Calibri" w:hAnsi="Calibri"/>
              </w:rPr>
            </w:pPr>
          </w:p>
        </w:tc>
      </w:tr>
      <w:tr w:rsidR="00855379" w14:paraId="0D5B5937" w14:textId="77777777" w:rsidTr="00984DA0">
        <w:tc>
          <w:tcPr>
            <w:tcW w:w="2186" w:type="dxa"/>
          </w:tcPr>
          <w:p w14:paraId="57D8E6CD" w14:textId="668297D0" w:rsidR="00855379" w:rsidRDefault="00855379" w:rsidP="008553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 of the AE/I (including the findings of any initial investigation)</w:t>
            </w:r>
            <w:r w:rsidR="00380E17">
              <w:rPr>
                <w:rFonts w:ascii="Calibri" w:hAnsi="Calibri"/>
              </w:rPr>
              <w:t>:</w:t>
            </w:r>
          </w:p>
        </w:tc>
        <w:tc>
          <w:tcPr>
            <w:tcW w:w="6830" w:type="dxa"/>
            <w:gridSpan w:val="8"/>
          </w:tcPr>
          <w:p w14:paraId="77AB9AB7" w14:textId="7F075871" w:rsidR="00855379" w:rsidRDefault="00855379" w:rsidP="00855379">
            <w:pPr>
              <w:rPr>
                <w:rFonts w:ascii="Calibri" w:hAnsi="Calibri"/>
              </w:rPr>
            </w:pPr>
          </w:p>
        </w:tc>
      </w:tr>
      <w:tr w:rsidR="007C0973" w14:paraId="5240C381" w14:textId="77777777" w:rsidTr="00984DA0">
        <w:tc>
          <w:tcPr>
            <w:tcW w:w="2186" w:type="dxa"/>
          </w:tcPr>
          <w:p w14:paraId="580FC9DB" w14:textId="32625F84" w:rsidR="007C0973" w:rsidRDefault="007C0973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Did the AE/I result in, or have the potential to result in personal injury?</w:t>
            </w:r>
          </w:p>
        </w:tc>
        <w:tc>
          <w:tcPr>
            <w:tcW w:w="2085" w:type="dxa"/>
          </w:tcPr>
          <w:p w14:paraId="70BFCE24" w14:textId="67799CDE" w:rsidR="007C0973" w:rsidRDefault="004D22EB" w:rsidP="007C0973">
            <w:pPr>
              <w:rPr>
                <w:rFonts w:ascii="MS Gothic" w:eastAsia="MS Gothic" w:hAnsi="MS Gothic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2000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55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41" w:type="dxa"/>
            <w:gridSpan w:val="4"/>
          </w:tcPr>
          <w:p w14:paraId="4EE22B47" w14:textId="77777777" w:rsidR="001C5DEA" w:rsidRDefault="007C0973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</w:t>
            </w:r>
          </w:p>
          <w:p w14:paraId="09543763" w14:textId="322EF7B8" w:rsidR="007C0973" w:rsidRDefault="007C0973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(complete separate accident/incident report form) </w:t>
            </w:r>
          </w:p>
        </w:tc>
        <w:tc>
          <w:tcPr>
            <w:tcW w:w="567" w:type="dxa"/>
          </w:tcPr>
          <w:p w14:paraId="7EDD91A0" w14:textId="1E0341ED" w:rsidR="007C0973" w:rsidRDefault="004D22EB" w:rsidP="007C0973">
            <w:pPr>
              <w:rPr>
                <w:rFonts w:ascii="MS Gothic" w:eastAsia="MS Gothic" w:hAnsi="MS Gothic" w:cs="Calibri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sz w:val="32"/>
                  <w:szCs w:val="32"/>
                </w:rPr>
                <w:id w:val="-183721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973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337" w:type="dxa"/>
            <w:gridSpan w:val="2"/>
          </w:tcPr>
          <w:p w14:paraId="15289DF7" w14:textId="19E0F8B9" w:rsidR="007C0973" w:rsidRDefault="007C0973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7C0973" w14:paraId="31B3C399" w14:textId="77777777" w:rsidTr="00984DA0">
        <w:tc>
          <w:tcPr>
            <w:tcW w:w="2186" w:type="dxa"/>
          </w:tcPr>
          <w:p w14:paraId="56D8D7E9" w14:textId="1418A35F" w:rsidR="00B44889" w:rsidRDefault="00B44889" w:rsidP="00380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Impact of AE/I</w:t>
            </w:r>
            <w:r w:rsidR="00380E17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Please detail the impact of this event (e.g. on ethics, compliance, or storage of other samples)</w:t>
            </w:r>
            <w:r w:rsidR="00380E17">
              <w:rPr>
                <w:rFonts w:ascii="Calibri" w:hAnsi="Calibri"/>
              </w:rPr>
              <w:t>:</w:t>
            </w:r>
          </w:p>
        </w:tc>
        <w:tc>
          <w:tcPr>
            <w:tcW w:w="6830" w:type="dxa"/>
            <w:gridSpan w:val="8"/>
          </w:tcPr>
          <w:p w14:paraId="300B0461" w14:textId="77777777" w:rsidR="007C0973" w:rsidRDefault="007C0973" w:rsidP="007C0973">
            <w:pPr>
              <w:rPr>
                <w:rFonts w:ascii="Calibri" w:hAnsi="Calibri"/>
              </w:rPr>
            </w:pPr>
          </w:p>
        </w:tc>
      </w:tr>
      <w:tr w:rsidR="009B7361" w14:paraId="093228E3" w14:textId="77777777" w:rsidTr="009B7361">
        <w:tc>
          <w:tcPr>
            <w:tcW w:w="9016" w:type="dxa"/>
            <w:gridSpan w:val="9"/>
          </w:tcPr>
          <w:p w14:paraId="65AA4AD8" w14:textId="77777777" w:rsidR="00D42463" w:rsidRDefault="00D42463" w:rsidP="00D42463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14:paraId="4D211512" w14:textId="6A5E804B" w:rsidR="009B7361" w:rsidRPr="00685C94" w:rsidRDefault="009B7361" w:rsidP="003B2A55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 w:rsidRPr="00685C94">
              <w:rPr>
                <w:rFonts w:ascii="Calibri" w:hAnsi="Calibri"/>
                <w:b/>
              </w:rPr>
              <w:t xml:space="preserve">Corrective </w:t>
            </w:r>
            <w:r w:rsidR="00D42463">
              <w:rPr>
                <w:rFonts w:ascii="Calibri" w:hAnsi="Calibri"/>
                <w:b/>
              </w:rPr>
              <w:t xml:space="preserve">Actions </w:t>
            </w:r>
            <w:r w:rsidRPr="00685C94">
              <w:rPr>
                <w:rFonts w:ascii="Calibri" w:hAnsi="Calibri"/>
                <w:b/>
              </w:rPr>
              <w:t>and Preventative Actions</w:t>
            </w:r>
            <w:r w:rsidR="003B2A55" w:rsidRPr="00685C94">
              <w:rPr>
                <w:rFonts w:ascii="Calibri" w:hAnsi="Calibri"/>
                <w:b/>
              </w:rPr>
              <w:t xml:space="preserve"> </w:t>
            </w:r>
          </w:p>
        </w:tc>
      </w:tr>
      <w:tr w:rsidR="00B44889" w14:paraId="553426A9" w14:textId="77777777" w:rsidTr="00984DA0">
        <w:tc>
          <w:tcPr>
            <w:tcW w:w="2186" w:type="dxa"/>
          </w:tcPr>
          <w:p w14:paraId="375D7CC8" w14:textId="1AE7DA3E" w:rsidR="00B44889" w:rsidRDefault="00B44889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Has any immediate corrective action been </w:t>
            </w:r>
            <w:r w:rsidRPr="00B81971">
              <w:rPr>
                <w:rFonts w:ascii="Calibri" w:hAnsi="Calibri"/>
              </w:rPr>
              <w:t>taken – provide details</w:t>
            </w:r>
            <w:r w:rsidR="00380E17" w:rsidRPr="00B81971">
              <w:rPr>
                <w:rFonts w:ascii="Calibri" w:hAnsi="Calibri"/>
              </w:rPr>
              <w:t>:</w:t>
            </w:r>
          </w:p>
        </w:tc>
        <w:tc>
          <w:tcPr>
            <w:tcW w:w="6830" w:type="dxa"/>
            <w:gridSpan w:val="8"/>
          </w:tcPr>
          <w:p w14:paraId="1888DA87" w14:textId="77777777" w:rsidR="00B44889" w:rsidRDefault="00B44889" w:rsidP="007C0973">
            <w:pPr>
              <w:rPr>
                <w:rFonts w:ascii="Calibri" w:hAnsi="Calibri"/>
              </w:rPr>
            </w:pPr>
          </w:p>
        </w:tc>
      </w:tr>
      <w:tr w:rsidR="003B2A55" w14:paraId="41AB0FA5" w14:textId="77777777" w:rsidTr="00AA053D">
        <w:tc>
          <w:tcPr>
            <w:tcW w:w="9016" w:type="dxa"/>
            <w:gridSpan w:val="9"/>
          </w:tcPr>
          <w:p w14:paraId="780A63FE" w14:textId="4818DC9B" w:rsidR="003B2A55" w:rsidRDefault="003B2A55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(these points may be completed in a follow-up/final report if not available for the initial report)</w:t>
            </w:r>
          </w:p>
        </w:tc>
      </w:tr>
      <w:tr w:rsidR="00B44889" w14:paraId="65D75469" w14:textId="77777777" w:rsidTr="00984DA0">
        <w:tc>
          <w:tcPr>
            <w:tcW w:w="2186" w:type="dxa"/>
          </w:tcPr>
          <w:p w14:paraId="7039D9ED" w14:textId="0A90AAF3" w:rsidR="00B44889" w:rsidRDefault="00B44889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detail any longer-term preventative or corrective action </w:t>
            </w:r>
            <w:r w:rsidR="00B9435B">
              <w:rPr>
                <w:rFonts w:ascii="Calibri" w:hAnsi="Calibri"/>
              </w:rPr>
              <w:t>that will be taken (including planned completion dates</w:t>
            </w:r>
            <w:r w:rsidR="003B2A55">
              <w:rPr>
                <w:rFonts w:ascii="Calibri" w:hAnsi="Calibri"/>
              </w:rPr>
              <w:t>)</w:t>
            </w:r>
            <w:r w:rsidR="00380E17">
              <w:rPr>
                <w:rFonts w:ascii="Calibri" w:hAnsi="Calibri"/>
              </w:rPr>
              <w:t>:</w:t>
            </w:r>
          </w:p>
        </w:tc>
        <w:tc>
          <w:tcPr>
            <w:tcW w:w="6830" w:type="dxa"/>
            <w:gridSpan w:val="8"/>
          </w:tcPr>
          <w:p w14:paraId="766A449E" w14:textId="77777777" w:rsidR="00B44889" w:rsidRDefault="00B44889" w:rsidP="007C0973">
            <w:pPr>
              <w:rPr>
                <w:rFonts w:ascii="Calibri" w:hAnsi="Calibri"/>
              </w:rPr>
            </w:pPr>
          </w:p>
        </w:tc>
      </w:tr>
      <w:tr w:rsidR="00380E17" w14:paraId="5D126619" w14:textId="77777777" w:rsidTr="00984DA0">
        <w:tc>
          <w:tcPr>
            <w:tcW w:w="2186" w:type="dxa"/>
          </w:tcPr>
          <w:p w14:paraId="58535537" w14:textId="4B4D53E1" w:rsidR="00380E17" w:rsidRDefault="00380E17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provide any additional information relevant to the AE/I</w:t>
            </w:r>
            <w:r w:rsidR="003B2A55">
              <w:rPr>
                <w:rFonts w:ascii="Calibri" w:hAnsi="Calibri"/>
              </w:rPr>
              <w:t>, including details of any meetings/discussions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6830" w:type="dxa"/>
            <w:gridSpan w:val="8"/>
          </w:tcPr>
          <w:p w14:paraId="0FF8F66D" w14:textId="77777777" w:rsidR="00380E17" w:rsidRDefault="00380E17" w:rsidP="007C0973">
            <w:pPr>
              <w:rPr>
                <w:rFonts w:ascii="Calibri" w:hAnsi="Calibri"/>
              </w:rPr>
            </w:pPr>
          </w:p>
        </w:tc>
      </w:tr>
      <w:tr w:rsidR="00984DA0" w14:paraId="74633C18" w14:textId="77777777" w:rsidTr="00984DA0">
        <w:tc>
          <w:tcPr>
            <w:tcW w:w="2186" w:type="dxa"/>
          </w:tcPr>
          <w:p w14:paraId="2D7C809C" w14:textId="07B2F626" w:rsidR="00984DA0" w:rsidRDefault="00984DA0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Report completed by:</w:t>
            </w:r>
          </w:p>
        </w:tc>
        <w:tc>
          <w:tcPr>
            <w:tcW w:w="2276" w:type="dxa"/>
            <w:gridSpan w:val="3"/>
          </w:tcPr>
          <w:p w14:paraId="7755E53F" w14:textId="77777777" w:rsidR="00984DA0" w:rsidRDefault="00984DA0" w:rsidP="007C0973">
            <w:pPr>
              <w:rPr>
                <w:rFonts w:ascii="Calibri" w:hAnsi="Calibri"/>
              </w:rPr>
            </w:pPr>
          </w:p>
        </w:tc>
        <w:tc>
          <w:tcPr>
            <w:tcW w:w="2277" w:type="dxa"/>
            <w:gridSpan w:val="4"/>
          </w:tcPr>
          <w:p w14:paraId="5848AE5C" w14:textId="28443F1A" w:rsidR="00984DA0" w:rsidRDefault="00984DA0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completed</w:t>
            </w:r>
          </w:p>
        </w:tc>
        <w:tc>
          <w:tcPr>
            <w:tcW w:w="2277" w:type="dxa"/>
          </w:tcPr>
          <w:p w14:paraId="1C5E9ABE" w14:textId="1BB05F67" w:rsidR="00984DA0" w:rsidRDefault="00984DA0" w:rsidP="007C0973">
            <w:pPr>
              <w:rPr>
                <w:rFonts w:ascii="Calibri" w:hAnsi="Calibri"/>
              </w:rPr>
            </w:pPr>
          </w:p>
        </w:tc>
      </w:tr>
    </w:tbl>
    <w:p w14:paraId="40B8F5A3" w14:textId="77777777" w:rsidR="00D42463" w:rsidRDefault="00D4246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6830"/>
      </w:tblGrid>
      <w:tr w:rsidR="003B2A55" w14:paraId="7C8E9513" w14:textId="77777777" w:rsidTr="00AA601D">
        <w:tc>
          <w:tcPr>
            <w:tcW w:w="9016" w:type="dxa"/>
            <w:gridSpan w:val="2"/>
          </w:tcPr>
          <w:p w14:paraId="7B1106E9" w14:textId="57430238" w:rsidR="00D42463" w:rsidRDefault="00D42463" w:rsidP="00D42463">
            <w:pPr>
              <w:pStyle w:val="ListParagraph"/>
              <w:ind w:left="360"/>
              <w:rPr>
                <w:rFonts w:ascii="Calibri" w:hAnsi="Calibri"/>
                <w:b/>
              </w:rPr>
            </w:pPr>
          </w:p>
          <w:p w14:paraId="0599E90F" w14:textId="38842BE5" w:rsidR="003B2A55" w:rsidRPr="00685C94" w:rsidRDefault="003B2A55" w:rsidP="00685C94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b/>
              </w:rPr>
            </w:pPr>
            <w:r w:rsidRPr="00685C94">
              <w:rPr>
                <w:rFonts w:ascii="Calibri" w:hAnsi="Calibri"/>
                <w:b/>
              </w:rPr>
              <w:t xml:space="preserve">To be completed by </w:t>
            </w:r>
            <w:r w:rsidR="004D22EB">
              <w:rPr>
                <w:rFonts w:ascii="Calibri" w:hAnsi="Calibri"/>
                <w:b/>
              </w:rPr>
              <w:t>Assurance</w:t>
            </w:r>
          </w:p>
        </w:tc>
      </w:tr>
      <w:tr w:rsidR="009B7361" w14:paraId="58BCD2E1" w14:textId="77777777" w:rsidTr="00984DA0">
        <w:tc>
          <w:tcPr>
            <w:tcW w:w="2186" w:type="dxa"/>
          </w:tcPr>
          <w:p w14:paraId="733447DD" w14:textId="73DAC957" w:rsidR="009B7361" w:rsidRDefault="009B7361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Severity of AE/I</w:t>
            </w:r>
            <w:r w:rsidR="003620B8">
              <w:rPr>
                <w:rFonts w:ascii="Calibri" w:hAnsi="Calibri"/>
              </w:rPr>
              <w:t>*</w:t>
            </w:r>
          </w:p>
        </w:tc>
        <w:tc>
          <w:tcPr>
            <w:tcW w:w="6830" w:type="dxa"/>
          </w:tcPr>
          <w:p w14:paraId="37B5E91D" w14:textId="77777777" w:rsidR="009B7361" w:rsidRDefault="009B7361" w:rsidP="007C0973">
            <w:pPr>
              <w:rPr>
                <w:rFonts w:ascii="Calibri" w:hAnsi="Calibri"/>
              </w:rPr>
            </w:pPr>
          </w:p>
        </w:tc>
      </w:tr>
      <w:tr w:rsidR="00D42463" w14:paraId="08E03D9A" w14:textId="77777777" w:rsidTr="00984DA0">
        <w:tc>
          <w:tcPr>
            <w:tcW w:w="2186" w:type="dxa"/>
          </w:tcPr>
          <w:p w14:paraId="738FF6B8" w14:textId="2B017980" w:rsidR="00D42463" w:rsidRDefault="004D22EB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Assurance</w:t>
            </w:r>
            <w:r w:rsidR="00D42463">
              <w:rPr>
                <w:rFonts w:ascii="Calibri" w:hAnsi="Calibri"/>
              </w:rPr>
              <w:t xml:space="preserve"> to </w:t>
            </w:r>
            <w:r w:rsidR="00D42463" w:rsidRPr="00D42463">
              <w:rPr>
                <w:rFonts w:ascii="Calibri" w:hAnsi="Calibri"/>
              </w:rPr>
              <w:t>provide any additional information relevant to the AE/I, including details of any meetings/discussions:</w:t>
            </w:r>
          </w:p>
        </w:tc>
        <w:tc>
          <w:tcPr>
            <w:tcW w:w="6830" w:type="dxa"/>
          </w:tcPr>
          <w:p w14:paraId="74F8D3BF" w14:textId="77777777" w:rsidR="00D42463" w:rsidRDefault="00D42463" w:rsidP="007C0973">
            <w:pPr>
              <w:rPr>
                <w:rFonts w:ascii="Calibri" w:hAnsi="Calibri"/>
              </w:rPr>
            </w:pPr>
          </w:p>
        </w:tc>
      </w:tr>
      <w:tr w:rsidR="00B9435B" w14:paraId="4FD3ADDC" w14:textId="77777777" w:rsidTr="00984DA0">
        <w:tc>
          <w:tcPr>
            <w:tcW w:w="2186" w:type="dxa"/>
          </w:tcPr>
          <w:p w14:paraId="4A889CBB" w14:textId="5E26CCCE" w:rsidR="00B9435B" w:rsidRDefault="00B9435B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AE/I closed by:</w:t>
            </w:r>
          </w:p>
        </w:tc>
        <w:tc>
          <w:tcPr>
            <w:tcW w:w="6830" w:type="dxa"/>
          </w:tcPr>
          <w:p w14:paraId="312FFD7B" w14:textId="77777777" w:rsidR="00B9435B" w:rsidRDefault="00B9435B" w:rsidP="007C0973">
            <w:pPr>
              <w:rPr>
                <w:rFonts w:ascii="Calibri" w:hAnsi="Calibri"/>
              </w:rPr>
            </w:pPr>
          </w:p>
          <w:p w14:paraId="75F19450" w14:textId="13D017DC" w:rsidR="00B9435B" w:rsidRDefault="00B9435B" w:rsidP="007C0973">
            <w:pPr>
              <w:rPr>
                <w:rFonts w:ascii="Calibri" w:hAnsi="Calibri"/>
              </w:rPr>
            </w:pPr>
          </w:p>
        </w:tc>
      </w:tr>
      <w:tr w:rsidR="00B9435B" w14:paraId="6C250225" w14:textId="77777777" w:rsidTr="00984DA0">
        <w:tc>
          <w:tcPr>
            <w:tcW w:w="2186" w:type="dxa"/>
          </w:tcPr>
          <w:p w14:paraId="7BC02B83" w14:textId="1A70127D" w:rsidR="00B9435B" w:rsidRDefault="00B9435B" w:rsidP="007C09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AE/I closed:</w:t>
            </w:r>
          </w:p>
        </w:tc>
        <w:tc>
          <w:tcPr>
            <w:tcW w:w="6830" w:type="dxa"/>
          </w:tcPr>
          <w:p w14:paraId="6AA1A7F8" w14:textId="77777777" w:rsidR="00B9435B" w:rsidRDefault="00B9435B" w:rsidP="007C0973">
            <w:pPr>
              <w:rPr>
                <w:rFonts w:ascii="Calibri" w:hAnsi="Calibri"/>
              </w:rPr>
            </w:pPr>
          </w:p>
          <w:p w14:paraId="16523E19" w14:textId="191C381E" w:rsidR="00B9435B" w:rsidRDefault="00B9435B" w:rsidP="007C0973">
            <w:pPr>
              <w:rPr>
                <w:rFonts w:ascii="Calibri" w:hAnsi="Calibri"/>
              </w:rPr>
            </w:pPr>
          </w:p>
        </w:tc>
      </w:tr>
    </w:tbl>
    <w:p w14:paraId="37F333AF" w14:textId="5044B9B4" w:rsidR="005046C0" w:rsidRDefault="003620B8">
      <w:pPr>
        <w:rPr>
          <w:rFonts w:ascii="Calibri" w:hAnsi="Calibri"/>
        </w:rPr>
      </w:pPr>
      <w:r>
        <w:rPr>
          <w:rFonts w:ascii="Calibri" w:hAnsi="Calibri"/>
        </w:rPr>
        <w:t xml:space="preserve">* Using the grading system </w:t>
      </w:r>
      <w:r w:rsidR="00B24863">
        <w:rPr>
          <w:rFonts w:ascii="Calibri" w:hAnsi="Calibri"/>
        </w:rPr>
        <w:t>below</w:t>
      </w:r>
      <w:r w:rsidR="005046C0">
        <w:rPr>
          <w:rFonts w:ascii="Calibri" w:hAnsi="Calibri"/>
        </w:rPr>
        <w:br w:type="page"/>
      </w:r>
    </w:p>
    <w:p w14:paraId="3B690D67" w14:textId="1F5C756D" w:rsidR="00581ACF" w:rsidRDefault="00BC7690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FOR RIGO USE:</w:t>
      </w:r>
      <w:r w:rsidR="003620B8">
        <w:rPr>
          <w:rFonts w:ascii="Calibri" w:hAnsi="Calibri"/>
          <w:b/>
        </w:rPr>
        <w:t xml:space="preserve"> Grading of </w:t>
      </w:r>
      <w:r w:rsidR="00781A0D">
        <w:rPr>
          <w:rFonts w:ascii="Calibri" w:hAnsi="Calibri"/>
          <w:b/>
        </w:rPr>
        <w:t>Adverse Events/Incidents</w:t>
      </w:r>
      <w:r w:rsidR="00581ACF">
        <w:rPr>
          <w:rFonts w:ascii="Calibri" w:hAnsi="Calibri"/>
          <w:b/>
        </w:rPr>
        <w:t xml:space="preserve"> for human tissue research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C15E9" w14:paraId="5758BE52" w14:textId="77777777" w:rsidTr="007C2B55">
        <w:tc>
          <w:tcPr>
            <w:tcW w:w="2547" w:type="dxa"/>
            <w:shd w:val="clear" w:color="auto" w:fill="D9D9D9" w:themeFill="background1" w:themeFillShade="D9"/>
          </w:tcPr>
          <w:p w14:paraId="45EB2B28" w14:textId="06B2814A" w:rsidR="00BC15E9" w:rsidRDefault="00BC15E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Severity Level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69E37DA9" w14:textId="14CD7848" w:rsidR="00BC15E9" w:rsidRDefault="00BC15E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Description of Adverse Event / Incident</w:t>
            </w:r>
            <w:r w:rsidR="00F677D0">
              <w:rPr>
                <w:rFonts w:ascii="Calibri" w:hAnsi="Calibri"/>
                <w:b/>
              </w:rPr>
              <w:t xml:space="preserve"> (not exhaustive list)</w:t>
            </w:r>
          </w:p>
        </w:tc>
      </w:tr>
      <w:tr w:rsidR="00BC15E9" w14:paraId="4836A741" w14:textId="77777777" w:rsidTr="007C2B55">
        <w:tc>
          <w:tcPr>
            <w:tcW w:w="2547" w:type="dxa"/>
          </w:tcPr>
          <w:p w14:paraId="028A2849" w14:textId="41E9E554" w:rsidR="00BC15E9" w:rsidRPr="00BC15E9" w:rsidRDefault="00F677D0" w:rsidP="007C2B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</w:t>
            </w:r>
            <w:r w:rsidR="00BC15E9">
              <w:rPr>
                <w:rFonts w:ascii="Calibri" w:hAnsi="Calibri"/>
              </w:rPr>
              <w:t>Catastrophic</w:t>
            </w:r>
          </w:p>
        </w:tc>
        <w:tc>
          <w:tcPr>
            <w:tcW w:w="6469" w:type="dxa"/>
          </w:tcPr>
          <w:p w14:paraId="23C4069C" w14:textId="0E72E032" w:rsidR="00BC15E9" w:rsidRDefault="00BC15E9" w:rsidP="00BC15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BC15E9">
              <w:rPr>
                <w:rFonts w:ascii="Calibri" w:hAnsi="Calibri"/>
              </w:rPr>
              <w:t xml:space="preserve">Loss of unique </w:t>
            </w:r>
            <w:r w:rsidR="00C8269E">
              <w:rPr>
                <w:rFonts w:ascii="Calibri" w:hAnsi="Calibri"/>
              </w:rPr>
              <w:t>human tissue</w:t>
            </w:r>
            <w:r w:rsidRPr="00BC15E9">
              <w:rPr>
                <w:rFonts w:ascii="Calibri" w:hAnsi="Calibri"/>
              </w:rPr>
              <w:t xml:space="preserve"> that impacts on a study or</w:t>
            </w:r>
            <w:r>
              <w:rPr>
                <w:rFonts w:ascii="Calibri" w:hAnsi="Calibri"/>
              </w:rPr>
              <w:t xml:space="preserve"> </w:t>
            </w:r>
            <w:r w:rsidRPr="00BC15E9">
              <w:rPr>
                <w:rFonts w:ascii="Calibri" w:hAnsi="Calibri"/>
              </w:rPr>
              <w:t>potential future studies</w:t>
            </w:r>
          </w:p>
          <w:p w14:paraId="0938197E" w14:textId="0443453E" w:rsidR="00BC15E9" w:rsidRPr="00BC15E9" w:rsidRDefault="00BC15E9" w:rsidP="00BC15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BC15E9">
              <w:rPr>
                <w:rFonts w:ascii="Calibri" w:hAnsi="Calibri"/>
              </w:rPr>
              <w:t>Loss of participant identification records in public area or during transportation</w:t>
            </w:r>
          </w:p>
        </w:tc>
      </w:tr>
      <w:tr w:rsidR="00BC15E9" w14:paraId="73BB21FB" w14:textId="77777777" w:rsidTr="007C2B55">
        <w:tc>
          <w:tcPr>
            <w:tcW w:w="2547" w:type="dxa"/>
          </w:tcPr>
          <w:p w14:paraId="73BB4716" w14:textId="03CD9050" w:rsidR="00BC15E9" w:rsidRPr="00BC15E9" w:rsidRDefault="00F677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</w:t>
            </w:r>
            <w:r w:rsidR="00BC15E9">
              <w:rPr>
                <w:rFonts w:ascii="Calibri" w:hAnsi="Calibri"/>
              </w:rPr>
              <w:t>Major</w:t>
            </w:r>
          </w:p>
        </w:tc>
        <w:tc>
          <w:tcPr>
            <w:tcW w:w="6469" w:type="dxa"/>
          </w:tcPr>
          <w:p w14:paraId="72874C90" w14:textId="7BDAB6B0" w:rsidR="00BC15E9" w:rsidRDefault="00BC15E9" w:rsidP="00BC15E9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BC15E9">
              <w:rPr>
                <w:rFonts w:ascii="Calibri" w:hAnsi="Calibri"/>
              </w:rPr>
              <w:t xml:space="preserve">Loss of </w:t>
            </w:r>
            <w:r w:rsidR="00C8269E">
              <w:rPr>
                <w:rFonts w:ascii="Calibri" w:hAnsi="Calibri"/>
              </w:rPr>
              <w:t>human tissue</w:t>
            </w:r>
            <w:r w:rsidRPr="00BC15E9">
              <w:rPr>
                <w:rFonts w:ascii="Calibri" w:hAnsi="Calibri"/>
              </w:rPr>
              <w:t xml:space="preserve"> not classed as unique</w:t>
            </w:r>
          </w:p>
          <w:p w14:paraId="67816ABA" w14:textId="67CE6C06" w:rsidR="00BC15E9" w:rsidRDefault="00C8269E" w:rsidP="00BC15E9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Human tissue</w:t>
            </w:r>
            <w:r w:rsidR="00BC15E9" w:rsidRPr="00BC15E9">
              <w:rPr>
                <w:rFonts w:ascii="Calibri" w:hAnsi="Calibri"/>
              </w:rPr>
              <w:t xml:space="preserve"> removed from a participant, stored or</w:t>
            </w:r>
            <w:r w:rsidR="00BC15E9">
              <w:rPr>
                <w:rFonts w:ascii="Calibri" w:hAnsi="Calibri"/>
              </w:rPr>
              <w:t xml:space="preserve"> </w:t>
            </w:r>
            <w:r w:rsidR="00BC15E9" w:rsidRPr="00BC15E9">
              <w:rPr>
                <w:rFonts w:ascii="Calibri" w:hAnsi="Calibri"/>
              </w:rPr>
              <w:t>used without appropriate consent</w:t>
            </w:r>
          </w:p>
          <w:p w14:paraId="05689DA5" w14:textId="77777777" w:rsidR="00BC15E9" w:rsidRDefault="00BC15E9" w:rsidP="00BC15E9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BC15E9">
              <w:rPr>
                <w:rFonts w:ascii="Calibri" w:hAnsi="Calibri"/>
              </w:rPr>
              <w:t>Staff member seeking consent who has not been</w:t>
            </w:r>
            <w:r>
              <w:rPr>
                <w:rFonts w:ascii="Calibri" w:hAnsi="Calibri"/>
              </w:rPr>
              <w:t xml:space="preserve"> </w:t>
            </w:r>
            <w:r w:rsidRPr="00BC15E9">
              <w:rPr>
                <w:rFonts w:ascii="Calibri" w:hAnsi="Calibri"/>
              </w:rPr>
              <w:t>appropriately trained</w:t>
            </w:r>
          </w:p>
          <w:p w14:paraId="2D4A323E" w14:textId="2FF3102C" w:rsidR="00BC15E9" w:rsidRDefault="00C8269E" w:rsidP="00BC15E9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Human tissue</w:t>
            </w:r>
            <w:r w:rsidR="00BC15E9" w:rsidRPr="00BC15E9">
              <w:rPr>
                <w:rFonts w:ascii="Calibri" w:hAnsi="Calibri"/>
              </w:rPr>
              <w:t xml:space="preserve"> used for a research study which has not</w:t>
            </w:r>
            <w:r w:rsidR="00BC15E9">
              <w:rPr>
                <w:rFonts w:ascii="Calibri" w:hAnsi="Calibri"/>
              </w:rPr>
              <w:t xml:space="preserve"> </w:t>
            </w:r>
            <w:r w:rsidR="00BC15E9" w:rsidRPr="00BC15E9">
              <w:rPr>
                <w:rFonts w:ascii="Calibri" w:hAnsi="Calibri"/>
              </w:rPr>
              <w:t>been approved by the appropriate Research Ethics</w:t>
            </w:r>
            <w:r w:rsidR="00BC15E9">
              <w:rPr>
                <w:rFonts w:ascii="Calibri" w:hAnsi="Calibri"/>
              </w:rPr>
              <w:t xml:space="preserve"> </w:t>
            </w:r>
            <w:r w:rsidR="00BC15E9" w:rsidRPr="00BC15E9">
              <w:rPr>
                <w:rFonts w:ascii="Calibri" w:hAnsi="Calibri"/>
              </w:rPr>
              <w:t>Committee</w:t>
            </w:r>
          </w:p>
          <w:p w14:paraId="10F77B0D" w14:textId="77777777" w:rsidR="00BC15E9" w:rsidRDefault="00BC15E9" w:rsidP="00BC15E9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BC15E9">
              <w:rPr>
                <w:rFonts w:ascii="Calibri" w:hAnsi="Calibri"/>
              </w:rPr>
              <w:t>Breach of Data protection/confidentiality</w:t>
            </w:r>
          </w:p>
          <w:p w14:paraId="395D69AF" w14:textId="77777777" w:rsidR="00BC15E9" w:rsidRDefault="00BC15E9" w:rsidP="00BC15E9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BC15E9">
              <w:rPr>
                <w:rFonts w:ascii="Calibri" w:hAnsi="Calibri"/>
              </w:rPr>
              <w:t>Incorrect type of specimen acquired or from wrong participant, specimen incorrectly labelled, specimen in</w:t>
            </w:r>
            <w:r>
              <w:rPr>
                <w:rFonts w:ascii="Calibri" w:hAnsi="Calibri"/>
              </w:rPr>
              <w:t xml:space="preserve"> </w:t>
            </w:r>
            <w:r w:rsidRPr="00BC15E9">
              <w:rPr>
                <w:rFonts w:ascii="Calibri" w:hAnsi="Calibri"/>
              </w:rPr>
              <w:t>wrong format</w:t>
            </w:r>
          </w:p>
          <w:p w14:paraId="52ACA632" w14:textId="77777777" w:rsidR="00BC15E9" w:rsidRDefault="00BC15E9" w:rsidP="00BC15E9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BC15E9">
              <w:rPr>
                <w:rFonts w:ascii="Calibri" w:hAnsi="Calibri"/>
              </w:rPr>
              <w:t>Freezer/Nitrogen back-up and alarm failure resulting in</w:t>
            </w:r>
            <w:r>
              <w:rPr>
                <w:rFonts w:ascii="Calibri" w:hAnsi="Calibri"/>
              </w:rPr>
              <w:t xml:space="preserve"> </w:t>
            </w:r>
            <w:r w:rsidRPr="00BC15E9">
              <w:rPr>
                <w:rFonts w:ascii="Calibri" w:hAnsi="Calibri"/>
              </w:rPr>
              <w:t>destruction of material</w:t>
            </w:r>
          </w:p>
          <w:p w14:paraId="3F10090E" w14:textId="77777777" w:rsidR="00F677D0" w:rsidRDefault="00BC15E9" w:rsidP="00BC15E9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BC15E9">
              <w:rPr>
                <w:rFonts w:ascii="Calibri" w:hAnsi="Calibri"/>
              </w:rPr>
              <w:t>Unauthorised removal of material from a storage facility</w:t>
            </w:r>
          </w:p>
          <w:p w14:paraId="1FEBAB79" w14:textId="74FB9654" w:rsidR="00F677D0" w:rsidRDefault="00C8269E" w:rsidP="00BC15E9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Human tissue</w:t>
            </w:r>
            <w:r w:rsidR="00BC15E9" w:rsidRPr="00F677D0">
              <w:rPr>
                <w:rFonts w:ascii="Calibri" w:hAnsi="Calibri"/>
              </w:rPr>
              <w:t xml:space="preserve"> placed with non-clinical or animal waste</w:t>
            </w:r>
            <w:r w:rsidR="00F677D0">
              <w:rPr>
                <w:rFonts w:ascii="Calibri" w:hAnsi="Calibri"/>
              </w:rPr>
              <w:t xml:space="preserve"> </w:t>
            </w:r>
            <w:r w:rsidR="00BC15E9" w:rsidRPr="00F677D0">
              <w:rPr>
                <w:rFonts w:ascii="Calibri" w:hAnsi="Calibri"/>
              </w:rPr>
              <w:t>for disposal</w:t>
            </w:r>
          </w:p>
          <w:p w14:paraId="72A309C8" w14:textId="1E91B9D0" w:rsidR="00BC15E9" w:rsidRPr="00F677D0" w:rsidRDefault="00BC15E9" w:rsidP="00BC15E9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F677D0">
              <w:rPr>
                <w:rFonts w:ascii="Calibri" w:hAnsi="Calibri"/>
              </w:rPr>
              <w:t xml:space="preserve">Quality of </w:t>
            </w:r>
            <w:r w:rsidR="00C8269E">
              <w:rPr>
                <w:rFonts w:ascii="Calibri" w:hAnsi="Calibri"/>
              </w:rPr>
              <w:t>human tissue</w:t>
            </w:r>
            <w:r w:rsidRPr="00F677D0">
              <w:rPr>
                <w:rFonts w:ascii="Calibri" w:hAnsi="Calibri"/>
              </w:rPr>
              <w:t xml:space="preserve"> significantly compromised</w:t>
            </w:r>
            <w:r w:rsidR="00F677D0">
              <w:rPr>
                <w:rFonts w:ascii="Calibri" w:hAnsi="Calibri"/>
              </w:rPr>
              <w:t xml:space="preserve"> </w:t>
            </w:r>
            <w:r w:rsidRPr="00F677D0">
              <w:rPr>
                <w:rFonts w:ascii="Calibri" w:hAnsi="Calibri"/>
              </w:rPr>
              <w:t>during transportation</w:t>
            </w:r>
          </w:p>
        </w:tc>
      </w:tr>
      <w:tr w:rsidR="00BC15E9" w14:paraId="50E20F4E" w14:textId="77777777" w:rsidTr="007C2B55">
        <w:tc>
          <w:tcPr>
            <w:tcW w:w="2547" w:type="dxa"/>
          </w:tcPr>
          <w:p w14:paraId="6D13A2C7" w14:textId="4BD2EC9C" w:rsidR="00BC15E9" w:rsidRPr="00BC15E9" w:rsidRDefault="00F677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Moderate</w:t>
            </w:r>
          </w:p>
        </w:tc>
        <w:tc>
          <w:tcPr>
            <w:tcW w:w="6469" w:type="dxa"/>
          </w:tcPr>
          <w:p w14:paraId="50EC4605" w14:textId="157004EE" w:rsidR="00F677D0" w:rsidRPr="00C8269E" w:rsidRDefault="00C8269E" w:rsidP="00F677D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Human tissue</w:t>
            </w:r>
            <w:r w:rsidR="00F677D0" w:rsidRPr="00F677D0">
              <w:rPr>
                <w:rFonts w:ascii="Calibri" w:hAnsi="Calibri"/>
              </w:rPr>
              <w:t xml:space="preserve"> transported to or from </w:t>
            </w:r>
            <w:r w:rsidR="00F677D0">
              <w:rPr>
                <w:rFonts w:ascii="Calibri" w:hAnsi="Calibri"/>
              </w:rPr>
              <w:t>University of Surrey</w:t>
            </w:r>
            <w:r w:rsidR="00F677D0" w:rsidRPr="00F677D0">
              <w:rPr>
                <w:rFonts w:ascii="Calibri" w:hAnsi="Calibri"/>
              </w:rPr>
              <w:t xml:space="preserve"> without</w:t>
            </w:r>
            <w:r>
              <w:rPr>
                <w:rFonts w:ascii="Calibri" w:hAnsi="Calibri"/>
              </w:rPr>
              <w:t xml:space="preserve"> </w:t>
            </w:r>
            <w:r w:rsidR="00F677D0" w:rsidRPr="00C8269E">
              <w:rPr>
                <w:rFonts w:ascii="Calibri" w:hAnsi="Calibri"/>
              </w:rPr>
              <w:t>appropriate contract/material transfer agreement (MTA) in place</w:t>
            </w:r>
          </w:p>
          <w:p w14:paraId="645F97D7" w14:textId="77777777" w:rsidR="00F677D0" w:rsidRDefault="00F677D0" w:rsidP="00F677D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F677D0">
              <w:rPr>
                <w:rFonts w:ascii="Calibri" w:hAnsi="Calibri"/>
              </w:rPr>
              <w:t>Labelling error that can be accurately rectified</w:t>
            </w:r>
          </w:p>
          <w:p w14:paraId="412BDF6D" w14:textId="77777777" w:rsidR="00F677D0" w:rsidRDefault="00F677D0" w:rsidP="00F677D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F677D0">
              <w:rPr>
                <w:rFonts w:ascii="Calibri" w:hAnsi="Calibri"/>
              </w:rPr>
              <w:t>Not using a tracking system to record material acquisition,</w:t>
            </w:r>
            <w:r>
              <w:rPr>
                <w:rFonts w:ascii="Calibri" w:hAnsi="Calibri"/>
              </w:rPr>
              <w:t xml:space="preserve"> </w:t>
            </w:r>
            <w:r w:rsidRPr="00F677D0">
              <w:rPr>
                <w:rFonts w:ascii="Calibri" w:hAnsi="Calibri"/>
              </w:rPr>
              <w:t>storage, use and disposal</w:t>
            </w:r>
          </w:p>
          <w:p w14:paraId="25588B3B" w14:textId="05203F5F" w:rsidR="00BC15E9" w:rsidRPr="00F677D0" w:rsidRDefault="00F677D0" w:rsidP="00F677D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F677D0">
              <w:rPr>
                <w:rFonts w:ascii="Calibri" w:hAnsi="Calibri"/>
              </w:rPr>
              <w:t>Inappropriate transport of specimens</w:t>
            </w:r>
          </w:p>
        </w:tc>
      </w:tr>
      <w:tr w:rsidR="00BC15E9" w14:paraId="06D703C1" w14:textId="77777777" w:rsidTr="007C2B55">
        <w:tc>
          <w:tcPr>
            <w:tcW w:w="2547" w:type="dxa"/>
          </w:tcPr>
          <w:p w14:paraId="0B71F802" w14:textId="684EB078" w:rsidR="00BC15E9" w:rsidRPr="00BC15E9" w:rsidRDefault="00F677D0" w:rsidP="00BC15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Minor</w:t>
            </w:r>
          </w:p>
        </w:tc>
        <w:tc>
          <w:tcPr>
            <w:tcW w:w="6469" w:type="dxa"/>
          </w:tcPr>
          <w:p w14:paraId="2B79AFBF" w14:textId="77777777" w:rsidR="00F677D0" w:rsidRDefault="00F677D0" w:rsidP="00F677D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F677D0">
              <w:rPr>
                <w:rFonts w:ascii="Calibri" w:hAnsi="Calibri"/>
              </w:rPr>
              <w:t>Incorrect version of policy or SOP in use</w:t>
            </w:r>
          </w:p>
          <w:p w14:paraId="2E4421F2" w14:textId="25132B6B" w:rsidR="00BC15E9" w:rsidRPr="00C8269E" w:rsidRDefault="00F677D0" w:rsidP="00F677D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F677D0">
              <w:rPr>
                <w:rFonts w:ascii="Calibri" w:hAnsi="Calibri"/>
              </w:rPr>
              <w:t>Not registering new SOPs or updating existing ones on the</w:t>
            </w:r>
            <w:r w:rsidR="00C8269E">
              <w:rPr>
                <w:rFonts w:ascii="Calibri" w:hAnsi="Calibri"/>
              </w:rPr>
              <w:t xml:space="preserve"> RIGO website</w:t>
            </w:r>
          </w:p>
        </w:tc>
      </w:tr>
      <w:tr w:rsidR="00BC15E9" w14:paraId="01E5B0CD" w14:textId="77777777" w:rsidTr="007C2B55">
        <w:tc>
          <w:tcPr>
            <w:tcW w:w="2547" w:type="dxa"/>
          </w:tcPr>
          <w:p w14:paraId="1275ECB4" w14:textId="10CB4A85" w:rsidR="00BC15E9" w:rsidRPr="00BC15E9" w:rsidRDefault="00C8269E" w:rsidP="00BC15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Insignificant</w:t>
            </w:r>
          </w:p>
        </w:tc>
        <w:tc>
          <w:tcPr>
            <w:tcW w:w="6469" w:type="dxa"/>
          </w:tcPr>
          <w:p w14:paraId="5106833E" w14:textId="205896CC" w:rsidR="00BC15E9" w:rsidRPr="00C8269E" w:rsidRDefault="00C8269E" w:rsidP="00C8269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</w:rPr>
            </w:pPr>
            <w:r w:rsidRPr="00C8269E">
              <w:rPr>
                <w:rFonts w:ascii="Calibri" w:hAnsi="Calibri"/>
              </w:rPr>
              <w:t xml:space="preserve">Incident occurred which resulted in no compromise of </w:t>
            </w:r>
            <w:r>
              <w:rPr>
                <w:rFonts w:ascii="Calibri" w:hAnsi="Calibri"/>
              </w:rPr>
              <w:t>human tissue</w:t>
            </w:r>
            <w:r w:rsidRPr="00C8269E">
              <w:rPr>
                <w:rFonts w:ascii="Calibri" w:hAnsi="Calibri"/>
              </w:rPr>
              <w:t xml:space="preserve"> </w:t>
            </w:r>
          </w:p>
        </w:tc>
      </w:tr>
      <w:tr w:rsidR="00BC15E9" w14:paraId="28F6D8BB" w14:textId="77777777" w:rsidTr="007C2B55">
        <w:tc>
          <w:tcPr>
            <w:tcW w:w="2547" w:type="dxa"/>
          </w:tcPr>
          <w:p w14:paraId="52A976D4" w14:textId="5F33BC3F" w:rsidR="00BC15E9" w:rsidRPr="00BC15E9" w:rsidRDefault="00C8269E" w:rsidP="00BC15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 Near miss</w:t>
            </w:r>
          </w:p>
        </w:tc>
        <w:tc>
          <w:tcPr>
            <w:tcW w:w="6469" w:type="dxa"/>
          </w:tcPr>
          <w:p w14:paraId="4A4089E4" w14:textId="30B842C3" w:rsidR="00BC15E9" w:rsidRPr="00C8269E" w:rsidRDefault="00480735" w:rsidP="00C8269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 </w:t>
            </w:r>
            <w:r w:rsidR="00C8269E" w:rsidRPr="00C8269E">
              <w:rPr>
                <w:rFonts w:ascii="Calibri" w:hAnsi="Calibri"/>
              </w:rPr>
              <w:t>AE/I could have happened if intervention had not been made</w:t>
            </w:r>
          </w:p>
        </w:tc>
      </w:tr>
    </w:tbl>
    <w:p w14:paraId="4E3541B7" w14:textId="313C5ABC" w:rsidR="003620B8" w:rsidRDefault="003620B8">
      <w:pPr>
        <w:rPr>
          <w:rFonts w:ascii="Calibri" w:hAnsi="Calibri"/>
          <w:b/>
        </w:rPr>
      </w:pPr>
    </w:p>
    <w:sectPr w:rsidR="003620B8" w:rsidSect="00AC70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0B3D7" w14:textId="77777777" w:rsidR="009B7361" w:rsidRDefault="009B7361" w:rsidP="009C4856">
      <w:pPr>
        <w:spacing w:after="0" w:line="240" w:lineRule="auto"/>
      </w:pPr>
      <w:r>
        <w:separator/>
      </w:r>
    </w:p>
  </w:endnote>
  <w:endnote w:type="continuationSeparator" w:id="0">
    <w:p w14:paraId="716BC540" w14:textId="77777777" w:rsidR="009B7361" w:rsidRDefault="009B7361" w:rsidP="009C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28FD6" w14:textId="4D7EA032" w:rsidR="00507599" w:rsidRPr="004D22EB" w:rsidRDefault="00B24863" w:rsidP="00507599">
    <w:pPr>
      <w:tabs>
        <w:tab w:val="right" w:pos="9498"/>
      </w:tabs>
      <w:spacing w:after="0"/>
      <w:rPr>
        <w:rFonts w:ascii="Calibri" w:hAnsi="Calibri" w:cs="Calibri"/>
        <w:sz w:val="16"/>
        <w:szCs w:val="16"/>
      </w:rPr>
    </w:pPr>
    <w:r w:rsidRPr="004D22EB">
      <w:rPr>
        <w:rFonts w:ascii="Calibri" w:hAnsi="Calibri" w:cs="Calibri"/>
        <w:sz w:val="16"/>
        <w:szCs w:val="16"/>
      </w:rPr>
      <w:t>UOS_RIGO</w:t>
    </w:r>
    <w:r w:rsidR="00507599" w:rsidRPr="004D22EB">
      <w:rPr>
        <w:rFonts w:ascii="Calibri" w:hAnsi="Calibri" w:cs="Calibri"/>
        <w:sz w:val="16"/>
        <w:szCs w:val="16"/>
      </w:rPr>
      <w:t>_</w:t>
    </w:r>
    <w:r w:rsidRPr="004D22EB">
      <w:rPr>
        <w:rFonts w:ascii="Calibri" w:hAnsi="Calibri" w:cs="Calibri"/>
        <w:sz w:val="16"/>
        <w:szCs w:val="16"/>
      </w:rPr>
      <w:t>Template</w:t>
    </w:r>
    <w:r w:rsidR="00507599" w:rsidRPr="004D22EB">
      <w:rPr>
        <w:rFonts w:ascii="Calibri" w:hAnsi="Calibri" w:cs="Calibri"/>
        <w:sz w:val="16"/>
        <w:szCs w:val="16"/>
      </w:rPr>
      <w:t>_013 V1.</w:t>
    </w:r>
    <w:r w:rsidR="004D22EB" w:rsidRPr="004D22EB">
      <w:rPr>
        <w:rFonts w:ascii="Calibri" w:hAnsi="Calibri" w:cs="Calibri"/>
        <w:sz w:val="16"/>
        <w:szCs w:val="16"/>
      </w:rPr>
      <w:t>2 24Oct</w:t>
    </w:r>
    <w:r w:rsidR="004D22EB">
      <w:rPr>
        <w:rFonts w:ascii="Calibri" w:hAnsi="Calibri" w:cs="Calibri"/>
        <w:sz w:val="16"/>
        <w:szCs w:val="16"/>
      </w:rPr>
      <w:t>24</w:t>
    </w:r>
  </w:p>
  <w:p w14:paraId="4614E925" w14:textId="1B45867C" w:rsidR="00507599" w:rsidRDefault="00507599" w:rsidP="00507599">
    <w:pPr>
      <w:tabs>
        <w:tab w:val="right" w:pos="9498"/>
      </w:tabs>
      <w:spacing w:after="0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Adve</w:t>
    </w:r>
    <w:r w:rsidR="00B24863">
      <w:rPr>
        <w:rFonts w:ascii="Calibri" w:hAnsi="Calibri" w:cs="Calibri"/>
        <w:sz w:val="16"/>
        <w:szCs w:val="16"/>
      </w:rPr>
      <w:t>rse Event and Incident Report Form</w:t>
    </w:r>
  </w:p>
  <w:p w14:paraId="18CB62AE" w14:textId="039A40C0" w:rsidR="009B7361" w:rsidRPr="00FB4684" w:rsidRDefault="009B7361" w:rsidP="00FB4684">
    <w:pPr>
      <w:tabs>
        <w:tab w:val="right" w:pos="9498"/>
      </w:tabs>
      <w:spacing w:after="0"/>
      <w:rPr>
        <w:rStyle w:val="Heading1Char"/>
        <w:rFonts w:ascii="Calibri" w:eastAsiaTheme="minorHAnsi" w:hAnsi="Calibri" w:cs="Calibri"/>
        <w:color w:val="auto"/>
        <w:sz w:val="16"/>
        <w:szCs w:val="16"/>
      </w:rPr>
    </w:pPr>
    <w:r w:rsidRPr="00F0396A">
      <w:rPr>
        <w:rFonts w:ascii="Calibri" w:hAnsi="Calibri" w:cs="Calibri"/>
        <w:sz w:val="16"/>
        <w:szCs w:val="16"/>
      </w:rPr>
      <w:tab/>
      <w:t xml:space="preserve">Page </w:t>
    </w:r>
    <w:r w:rsidRPr="00F0396A">
      <w:rPr>
        <w:rStyle w:val="Heading1Char"/>
        <w:rFonts w:ascii="Calibri" w:hAnsi="Calibri" w:cs="Calibri"/>
        <w:sz w:val="16"/>
        <w:szCs w:val="16"/>
      </w:rPr>
      <w:fldChar w:fldCharType="begin"/>
    </w:r>
    <w:r w:rsidRPr="00F0396A">
      <w:rPr>
        <w:rStyle w:val="Heading1Char"/>
        <w:rFonts w:ascii="Calibri" w:hAnsi="Calibri" w:cs="Calibri"/>
        <w:sz w:val="16"/>
        <w:szCs w:val="16"/>
      </w:rPr>
      <w:instrText xml:space="preserve"> PAGE </w:instrText>
    </w:r>
    <w:r w:rsidRPr="00F0396A">
      <w:rPr>
        <w:rStyle w:val="Heading1Char"/>
        <w:rFonts w:ascii="Calibri" w:hAnsi="Calibri" w:cs="Calibri"/>
        <w:sz w:val="16"/>
        <w:szCs w:val="16"/>
      </w:rPr>
      <w:fldChar w:fldCharType="separate"/>
    </w:r>
    <w:r w:rsidRPr="00F0396A">
      <w:rPr>
        <w:rStyle w:val="Heading1Char"/>
        <w:rFonts w:ascii="Calibri" w:hAnsi="Calibri" w:cs="Calibri"/>
        <w:sz w:val="16"/>
        <w:szCs w:val="16"/>
      </w:rPr>
      <w:t>5</w:t>
    </w:r>
    <w:r w:rsidRPr="00F0396A">
      <w:rPr>
        <w:rStyle w:val="Heading1Char"/>
        <w:rFonts w:ascii="Calibri" w:hAnsi="Calibri" w:cs="Calibri"/>
        <w:sz w:val="16"/>
        <w:szCs w:val="16"/>
      </w:rPr>
      <w:fldChar w:fldCharType="end"/>
    </w:r>
    <w:r w:rsidRPr="00F0396A">
      <w:rPr>
        <w:rStyle w:val="Heading1Char"/>
        <w:rFonts w:ascii="Calibri" w:hAnsi="Calibri" w:cs="Calibri"/>
        <w:sz w:val="16"/>
        <w:szCs w:val="16"/>
      </w:rPr>
      <w:t xml:space="preserve"> of </w:t>
    </w:r>
    <w:r w:rsidRPr="00F0396A">
      <w:rPr>
        <w:rStyle w:val="Heading1Char"/>
        <w:rFonts w:ascii="Calibri" w:hAnsi="Calibri" w:cs="Calibri"/>
        <w:sz w:val="16"/>
        <w:szCs w:val="16"/>
      </w:rPr>
      <w:fldChar w:fldCharType="begin"/>
    </w:r>
    <w:r w:rsidRPr="00F0396A">
      <w:rPr>
        <w:rStyle w:val="Heading1Char"/>
        <w:rFonts w:ascii="Calibri" w:hAnsi="Calibri" w:cs="Calibri"/>
        <w:sz w:val="16"/>
        <w:szCs w:val="16"/>
      </w:rPr>
      <w:instrText xml:space="preserve"> NUMPAGES </w:instrText>
    </w:r>
    <w:r w:rsidRPr="00F0396A">
      <w:rPr>
        <w:rStyle w:val="Heading1Char"/>
        <w:rFonts w:ascii="Calibri" w:hAnsi="Calibri" w:cs="Calibri"/>
        <w:sz w:val="16"/>
        <w:szCs w:val="16"/>
      </w:rPr>
      <w:fldChar w:fldCharType="separate"/>
    </w:r>
    <w:r w:rsidRPr="00F0396A">
      <w:rPr>
        <w:rStyle w:val="Heading1Char"/>
        <w:rFonts w:ascii="Calibri" w:hAnsi="Calibri" w:cs="Calibri"/>
        <w:sz w:val="16"/>
        <w:szCs w:val="16"/>
      </w:rPr>
      <w:t>13</w:t>
    </w:r>
    <w:r w:rsidRPr="00F0396A">
      <w:rPr>
        <w:rStyle w:val="Heading1Char"/>
        <w:rFonts w:ascii="Calibri" w:hAnsi="Calibri" w:cs="Calibri"/>
        <w:sz w:val="16"/>
        <w:szCs w:val="16"/>
      </w:rPr>
      <w:fldChar w:fldCharType="end"/>
    </w:r>
  </w:p>
  <w:p w14:paraId="79B32EB0" w14:textId="4A615673" w:rsidR="009B7361" w:rsidRPr="00F0396A" w:rsidRDefault="009B7361" w:rsidP="00387A13">
    <w:pPr>
      <w:tabs>
        <w:tab w:val="right" w:pos="9498"/>
      </w:tabs>
      <w:rPr>
        <w:rStyle w:val="Heading1Char"/>
        <w:rFonts w:ascii="Calibri" w:hAnsi="Calibri" w:cs="Calibri"/>
        <w:color w:val="FF0000"/>
        <w:sz w:val="16"/>
        <w:szCs w:val="16"/>
      </w:rPr>
    </w:pPr>
    <w:r w:rsidRPr="00F0396A">
      <w:rPr>
        <w:rStyle w:val="Heading1Char"/>
        <w:rFonts w:ascii="Calibri" w:hAnsi="Calibri" w:cs="Calibri"/>
        <w:color w:val="FF0000"/>
        <w:sz w:val="16"/>
        <w:szCs w:val="16"/>
      </w:rPr>
      <w:t>If printed SOP is u</w:t>
    </w:r>
    <w:r>
      <w:rPr>
        <w:rStyle w:val="Heading1Char"/>
        <w:rFonts w:ascii="Calibri" w:hAnsi="Calibri" w:cs="Calibri"/>
        <w:color w:val="FF0000"/>
        <w:sz w:val="16"/>
        <w:szCs w:val="16"/>
      </w:rPr>
      <w:t>ncontrolled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D0DE" w14:textId="2DF657B7" w:rsidR="009B7361" w:rsidRDefault="00480735" w:rsidP="006A4DB6">
    <w:pPr>
      <w:tabs>
        <w:tab w:val="right" w:pos="9498"/>
      </w:tabs>
      <w:spacing w:after="0"/>
      <w:rPr>
        <w:rFonts w:ascii="Calibri" w:hAnsi="Calibri" w:cs="Calibri"/>
        <w:sz w:val="16"/>
        <w:szCs w:val="16"/>
      </w:rPr>
    </w:pPr>
    <w:bookmarkStart w:id="3" w:name="_Hlk33646504"/>
    <w:r>
      <w:rPr>
        <w:rFonts w:ascii="Calibri" w:hAnsi="Calibri" w:cs="Calibri"/>
        <w:sz w:val="16"/>
        <w:szCs w:val="16"/>
      </w:rPr>
      <w:t>UOS_RIGO_Template</w:t>
    </w:r>
    <w:r w:rsidR="007C2B55" w:rsidRPr="007C2B55">
      <w:rPr>
        <w:rFonts w:ascii="Calibri" w:hAnsi="Calibri" w:cs="Calibri"/>
        <w:sz w:val="16"/>
        <w:szCs w:val="16"/>
      </w:rPr>
      <w:t>_013</w:t>
    </w:r>
    <w:r w:rsidR="007C2B55">
      <w:rPr>
        <w:rFonts w:ascii="Calibri" w:hAnsi="Calibri" w:cs="Calibri"/>
        <w:sz w:val="16"/>
        <w:szCs w:val="16"/>
      </w:rPr>
      <w:t xml:space="preserve"> V1.0</w:t>
    </w:r>
  </w:p>
  <w:p w14:paraId="7AB88E57" w14:textId="05767ED9" w:rsidR="009B7361" w:rsidRDefault="007C2B55" w:rsidP="006A4DB6">
    <w:pPr>
      <w:tabs>
        <w:tab w:val="right" w:pos="9498"/>
      </w:tabs>
      <w:spacing w:after="0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Adve</w:t>
    </w:r>
    <w:r w:rsidR="00480735">
      <w:rPr>
        <w:rFonts w:ascii="Calibri" w:hAnsi="Calibri" w:cs="Calibri"/>
        <w:sz w:val="16"/>
        <w:szCs w:val="16"/>
      </w:rPr>
      <w:t>rse Event and Incident Report Form</w:t>
    </w:r>
  </w:p>
  <w:bookmarkEnd w:id="3"/>
  <w:p w14:paraId="15399A91" w14:textId="77777777" w:rsidR="009B7361" w:rsidRPr="00FB4684" w:rsidRDefault="009B7361" w:rsidP="006A4DB6">
    <w:pPr>
      <w:tabs>
        <w:tab w:val="right" w:pos="9498"/>
      </w:tabs>
      <w:spacing w:after="0"/>
      <w:rPr>
        <w:rStyle w:val="Heading1Char"/>
        <w:rFonts w:ascii="Calibri" w:eastAsiaTheme="minorHAnsi" w:hAnsi="Calibri" w:cs="Calibri"/>
        <w:color w:val="auto"/>
        <w:sz w:val="16"/>
        <w:szCs w:val="16"/>
      </w:rPr>
    </w:pPr>
    <w:r w:rsidRPr="00F0396A">
      <w:rPr>
        <w:rFonts w:ascii="Calibri" w:hAnsi="Calibri" w:cs="Calibri"/>
        <w:sz w:val="16"/>
        <w:szCs w:val="16"/>
      </w:rPr>
      <w:tab/>
      <w:t xml:space="preserve">Page </w:t>
    </w:r>
    <w:r w:rsidRPr="00F0396A">
      <w:rPr>
        <w:rStyle w:val="Heading1Char"/>
        <w:rFonts w:ascii="Calibri" w:hAnsi="Calibri" w:cs="Calibri"/>
        <w:sz w:val="16"/>
        <w:szCs w:val="16"/>
      </w:rPr>
      <w:fldChar w:fldCharType="begin"/>
    </w:r>
    <w:r w:rsidRPr="00F0396A">
      <w:rPr>
        <w:rStyle w:val="Heading1Char"/>
        <w:rFonts w:ascii="Calibri" w:hAnsi="Calibri" w:cs="Calibri"/>
        <w:sz w:val="16"/>
        <w:szCs w:val="16"/>
      </w:rPr>
      <w:instrText xml:space="preserve"> PAGE </w:instrText>
    </w:r>
    <w:r w:rsidRPr="00F0396A">
      <w:rPr>
        <w:rStyle w:val="Heading1Char"/>
        <w:rFonts w:ascii="Calibri" w:hAnsi="Calibri" w:cs="Calibri"/>
        <w:sz w:val="16"/>
        <w:szCs w:val="16"/>
      </w:rPr>
      <w:fldChar w:fldCharType="separate"/>
    </w:r>
    <w:r>
      <w:rPr>
        <w:rStyle w:val="Heading1Char"/>
        <w:rFonts w:ascii="Calibri" w:hAnsi="Calibri" w:cs="Calibri"/>
        <w:sz w:val="16"/>
        <w:szCs w:val="16"/>
      </w:rPr>
      <w:t>2</w:t>
    </w:r>
    <w:r w:rsidRPr="00F0396A">
      <w:rPr>
        <w:rStyle w:val="Heading1Char"/>
        <w:rFonts w:ascii="Calibri" w:hAnsi="Calibri" w:cs="Calibri"/>
        <w:sz w:val="16"/>
        <w:szCs w:val="16"/>
      </w:rPr>
      <w:fldChar w:fldCharType="end"/>
    </w:r>
    <w:r w:rsidRPr="00F0396A">
      <w:rPr>
        <w:rStyle w:val="Heading1Char"/>
        <w:rFonts w:ascii="Calibri" w:hAnsi="Calibri" w:cs="Calibri"/>
        <w:sz w:val="16"/>
        <w:szCs w:val="16"/>
      </w:rPr>
      <w:t xml:space="preserve"> of </w:t>
    </w:r>
    <w:r w:rsidRPr="00F0396A">
      <w:rPr>
        <w:rStyle w:val="Heading1Char"/>
        <w:rFonts w:ascii="Calibri" w:hAnsi="Calibri" w:cs="Calibri"/>
        <w:sz w:val="16"/>
        <w:szCs w:val="16"/>
      </w:rPr>
      <w:fldChar w:fldCharType="begin"/>
    </w:r>
    <w:r w:rsidRPr="00F0396A">
      <w:rPr>
        <w:rStyle w:val="Heading1Char"/>
        <w:rFonts w:ascii="Calibri" w:hAnsi="Calibri" w:cs="Calibri"/>
        <w:sz w:val="16"/>
        <w:szCs w:val="16"/>
      </w:rPr>
      <w:instrText xml:space="preserve"> NUMPAGES </w:instrText>
    </w:r>
    <w:r w:rsidRPr="00F0396A">
      <w:rPr>
        <w:rStyle w:val="Heading1Char"/>
        <w:rFonts w:ascii="Calibri" w:hAnsi="Calibri" w:cs="Calibri"/>
        <w:sz w:val="16"/>
        <w:szCs w:val="16"/>
      </w:rPr>
      <w:fldChar w:fldCharType="separate"/>
    </w:r>
    <w:r>
      <w:rPr>
        <w:rStyle w:val="Heading1Char"/>
        <w:rFonts w:ascii="Calibri" w:hAnsi="Calibri" w:cs="Calibri"/>
        <w:sz w:val="16"/>
        <w:szCs w:val="16"/>
      </w:rPr>
      <w:t>4</w:t>
    </w:r>
    <w:r w:rsidRPr="00F0396A">
      <w:rPr>
        <w:rStyle w:val="Heading1Char"/>
        <w:rFonts w:ascii="Calibri" w:hAnsi="Calibri" w:cs="Calibri"/>
        <w:sz w:val="16"/>
        <w:szCs w:val="16"/>
      </w:rPr>
      <w:fldChar w:fldCharType="end"/>
    </w:r>
  </w:p>
  <w:p w14:paraId="5DEB62FF" w14:textId="77777777" w:rsidR="009B7361" w:rsidRPr="00F0396A" w:rsidRDefault="009B7361" w:rsidP="006A4DB6">
    <w:pPr>
      <w:tabs>
        <w:tab w:val="right" w:pos="9498"/>
      </w:tabs>
      <w:rPr>
        <w:rStyle w:val="Heading1Char"/>
        <w:rFonts w:ascii="Calibri" w:hAnsi="Calibri" w:cs="Calibri"/>
        <w:color w:val="FF0000"/>
        <w:sz w:val="16"/>
        <w:szCs w:val="16"/>
      </w:rPr>
    </w:pPr>
    <w:r w:rsidRPr="00F0396A">
      <w:rPr>
        <w:rStyle w:val="Heading1Char"/>
        <w:rFonts w:ascii="Calibri" w:hAnsi="Calibri" w:cs="Calibri"/>
        <w:color w:val="FF0000"/>
        <w:sz w:val="16"/>
        <w:szCs w:val="16"/>
      </w:rPr>
      <w:t>If printed SOP is u</w:t>
    </w:r>
    <w:r>
      <w:rPr>
        <w:rStyle w:val="Heading1Char"/>
        <w:rFonts w:ascii="Calibri" w:hAnsi="Calibri" w:cs="Calibri"/>
        <w:color w:val="FF0000"/>
        <w:sz w:val="16"/>
        <w:szCs w:val="16"/>
      </w:rPr>
      <w:t>ncontrolled</w:t>
    </w:r>
  </w:p>
  <w:p w14:paraId="41D69E56" w14:textId="77777777" w:rsidR="009B7361" w:rsidRDefault="009B7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CC336" w14:textId="77777777" w:rsidR="009B7361" w:rsidRDefault="009B7361" w:rsidP="009C4856">
      <w:pPr>
        <w:spacing w:after="0" w:line="240" w:lineRule="auto"/>
      </w:pPr>
      <w:r>
        <w:separator/>
      </w:r>
    </w:p>
  </w:footnote>
  <w:footnote w:type="continuationSeparator" w:id="0">
    <w:p w14:paraId="15ACA5D1" w14:textId="77777777" w:rsidR="009B7361" w:rsidRDefault="009B7361" w:rsidP="009C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52D5" w14:textId="77333F15" w:rsidR="0016659C" w:rsidRDefault="004D22EB" w:rsidP="00C93C13">
    <w:pPr>
      <w:ind w:left="5760"/>
    </w:pPr>
    <w:sdt>
      <w:sdtPr>
        <w:id w:val="166292136"/>
        <w:docPartObj>
          <w:docPartGallery w:val="Watermarks"/>
          <w:docPartUnique/>
        </w:docPartObj>
      </w:sdtPr>
      <w:sdtEndPr/>
      <w:sdtContent/>
    </w:sdt>
    <w:r w:rsidR="00C93C13">
      <w:rPr>
        <w:noProof/>
      </w:rPr>
      <w:drawing>
        <wp:inline distT="0" distB="0" distL="0" distR="0" wp14:anchorId="3CBBF4C6" wp14:editId="11AA117F">
          <wp:extent cx="1665980" cy="393700"/>
          <wp:effectExtent l="0" t="0" r="0" b="6350"/>
          <wp:docPr id="127414879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14879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551" cy="39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Hlk18918617"/>
    <w:bookmarkStart w:id="2" w:name="_Hlk18918618"/>
    <w:r>
      <w:rPr>
        <w:noProof/>
      </w:rPr>
      <w:pict w14:anchorId="2E3228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1830" o:spid="_x0000_s2053" type="#_x0000_t136" style="position:absolute;left:0;text-align:left;margin-left:0;margin-top:0;width:462.75pt;height:173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499C" w14:textId="3680A767" w:rsidR="009B7361" w:rsidRDefault="003D493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0A2DF5B" wp14:editId="56A8C435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8405" cy="1278255"/>
          <wp:effectExtent l="0" t="0" r="4445" b="0"/>
          <wp:wrapNone/>
          <wp:docPr id="606363075" name="Picture 606363075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246629" name="Picture 2" descr="A white background with black dot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37"/>
                  <a:stretch/>
                </pic:blipFill>
                <pic:spPr bwMode="auto">
                  <a:xfrm>
                    <a:off x="0" y="0"/>
                    <a:ext cx="7558405" cy="1278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2562"/>
    <w:multiLevelType w:val="hybridMultilevel"/>
    <w:tmpl w:val="BC2ED284"/>
    <w:lvl w:ilvl="0" w:tplc="D04C9164">
      <w:start w:val="1"/>
      <w:numFmt w:val="decimal"/>
      <w:lvlText w:val="4.%1"/>
      <w:lvlJc w:val="right"/>
      <w:pPr>
        <w:ind w:left="1014" w:hanging="360"/>
      </w:pPr>
      <w:rPr>
        <w:rFonts w:ascii="Calibri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08B838CE"/>
    <w:multiLevelType w:val="hybridMultilevel"/>
    <w:tmpl w:val="E1E260B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E1548"/>
    <w:multiLevelType w:val="hybridMultilevel"/>
    <w:tmpl w:val="53F075D0"/>
    <w:lvl w:ilvl="0" w:tplc="71E49DFC">
      <w:start w:val="1"/>
      <w:numFmt w:val="decimal"/>
      <w:lvlText w:val="4.1.%1"/>
      <w:lvlJc w:val="left"/>
      <w:pPr>
        <w:ind w:left="360" w:hanging="72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FB37952"/>
    <w:multiLevelType w:val="hybridMultilevel"/>
    <w:tmpl w:val="2538177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42A18"/>
    <w:multiLevelType w:val="hybridMultilevel"/>
    <w:tmpl w:val="16A412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A85"/>
    <w:multiLevelType w:val="hybridMultilevel"/>
    <w:tmpl w:val="2F646AB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16FE0"/>
    <w:multiLevelType w:val="hybridMultilevel"/>
    <w:tmpl w:val="868E85F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DB0629"/>
    <w:multiLevelType w:val="hybridMultilevel"/>
    <w:tmpl w:val="6CA8F3B2"/>
    <w:lvl w:ilvl="0" w:tplc="DD468A92">
      <w:start w:val="1"/>
      <w:numFmt w:val="decimal"/>
      <w:lvlText w:val="4.2.%1"/>
      <w:lvlJc w:val="left"/>
      <w:pPr>
        <w:ind w:left="502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2E36784C"/>
    <w:multiLevelType w:val="hybridMultilevel"/>
    <w:tmpl w:val="80B0651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44589F"/>
    <w:multiLevelType w:val="hybridMultilevel"/>
    <w:tmpl w:val="A6D81C7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261622"/>
    <w:multiLevelType w:val="hybridMultilevel"/>
    <w:tmpl w:val="B37AEF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B31E24"/>
    <w:multiLevelType w:val="hybridMultilevel"/>
    <w:tmpl w:val="FC062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3E5C47"/>
    <w:multiLevelType w:val="hybridMultilevel"/>
    <w:tmpl w:val="B3B260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2E7232"/>
    <w:multiLevelType w:val="hybridMultilevel"/>
    <w:tmpl w:val="51EAF47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46E70"/>
    <w:multiLevelType w:val="hybridMultilevel"/>
    <w:tmpl w:val="707235FE"/>
    <w:lvl w:ilvl="0" w:tplc="83EC527A">
      <w:start w:val="1"/>
      <w:numFmt w:val="decimal"/>
      <w:lvlText w:val="4.5.%1"/>
      <w:lvlJc w:val="left"/>
      <w:pPr>
        <w:ind w:left="720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F5334"/>
    <w:multiLevelType w:val="hybridMultilevel"/>
    <w:tmpl w:val="7C566C9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3D3ACA"/>
    <w:multiLevelType w:val="hybridMultilevel"/>
    <w:tmpl w:val="9AC4E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D0475"/>
    <w:multiLevelType w:val="hybridMultilevel"/>
    <w:tmpl w:val="57CC8400"/>
    <w:lvl w:ilvl="0" w:tplc="54CC7448">
      <w:start w:val="1"/>
      <w:numFmt w:val="decimal"/>
      <w:lvlText w:val="4.4.%1"/>
      <w:lvlJc w:val="left"/>
      <w:pPr>
        <w:ind w:left="1440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15795D"/>
    <w:multiLevelType w:val="hybridMultilevel"/>
    <w:tmpl w:val="780490E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D669CF"/>
    <w:multiLevelType w:val="hybridMultilevel"/>
    <w:tmpl w:val="9448F1AC"/>
    <w:lvl w:ilvl="0" w:tplc="68C600D8">
      <w:start w:val="1"/>
      <w:numFmt w:val="decimal"/>
      <w:lvlText w:val="4.3.%1"/>
      <w:lvlJc w:val="left"/>
      <w:pPr>
        <w:ind w:left="-556" w:hanging="360"/>
      </w:pPr>
      <w:rPr>
        <w:rFonts w:ascii="Calibri" w:hAnsi="Calibri" w:hint="default"/>
        <w:b w:val="0"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64" w:hanging="360"/>
      </w:pPr>
    </w:lvl>
    <w:lvl w:ilvl="2" w:tplc="0809001B" w:tentative="1">
      <w:start w:val="1"/>
      <w:numFmt w:val="lowerRoman"/>
      <w:lvlText w:val="%3."/>
      <w:lvlJc w:val="right"/>
      <w:pPr>
        <w:ind w:left="884" w:hanging="180"/>
      </w:pPr>
    </w:lvl>
    <w:lvl w:ilvl="3" w:tplc="0809000F" w:tentative="1">
      <w:start w:val="1"/>
      <w:numFmt w:val="decimal"/>
      <w:lvlText w:val="%4."/>
      <w:lvlJc w:val="left"/>
      <w:pPr>
        <w:ind w:left="1604" w:hanging="360"/>
      </w:pPr>
    </w:lvl>
    <w:lvl w:ilvl="4" w:tplc="08090019" w:tentative="1">
      <w:start w:val="1"/>
      <w:numFmt w:val="lowerLetter"/>
      <w:lvlText w:val="%5."/>
      <w:lvlJc w:val="left"/>
      <w:pPr>
        <w:ind w:left="2324" w:hanging="360"/>
      </w:pPr>
    </w:lvl>
    <w:lvl w:ilvl="5" w:tplc="0809001B" w:tentative="1">
      <w:start w:val="1"/>
      <w:numFmt w:val="lowerRoman"/>
      <w:lvlText w:val="%6."/>
      <w:lvlJc w:val="right"/>
      <w:pPr>
        <w:ind w:left="3044" w:hanging="180"/>
      </w:pPr>
    </w:lvl>
    <w:lvl w:ilvl="6" w:tplc="0809000F" w:tentative="1">
      <w:start w:val="1"/>
      <w:numFmt w:val="decimal"/>
      <w:lvlText w:val="%7."/>
      <w:lvlJc w:val="left"/>
      <w:pPr>
        <w:ind w:left="3764" w:hanging="360"/>
      </w:pPr>
    </w:lvl>
    <w:lvl w:ilvl="7" w:tplc="08090019" w:tentative="1">
      <w:start w:val="1"/>
      <w:numFmt w:val="lowerLetter"/>
      <w:lvlText w:val="%8."/>
      <w:lvlJc w:val="left"/>
      <w:pPr>
        <w:ind w:left="4484" w:hanging="360"/>
      </w:pPr>
    </w:lvl>
    <w:lvl w:ilvl="8" w:tplc="08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0" w15:restartNumberingAfterBreak="0">
    <w:nsid w:val="51F90D0C"/>
    <w:multiLevelType w:val="hybridMultilevel"/>
    <w:tmpl w:val="6822552C"/>
    <w:lvl w:ilvl="0" w:tplc="163A0A46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ABD3F46"/>
    <w:multiLevelType w:val="hybridMultilevel"/>
    <w:tmpl w:val="658E51C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C00F0B"/>
    <w:multiLevelType w:val="hybridMultilevel"/>
    <w:tmpl w:val="EF98365E"/>
    <w:lvl w:ilvl="0" w:tplc="08E0D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64584"/>
    <w:multiLevelType w:val="hybridMultilevel"/>
    <w:tmpl w:val="1DA4639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5852F0"/>
    <w:multiLevelType w:val="hybridMultilevel"/>
    <w:tmpl w:val="0F9ACCE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4F65F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CF6579"/>
    <w:multiLevelType w:val="hybridMultilevel"/>
    <w:tmpl w:val="58B821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92A88"/>
    <w:multiLevelType w:val="hybridMultilevel"/>
    <w:tmpl w:val="B574B4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A86E7F"/>
    <w:multiLevelType w:val="hybridMultilevel"/>
    <w:tmpl w:val="AF94373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FA4BC3"/>
    <w:multiLevelType w:val="hybridMultilevel"/>
    <w:tmpl w:val="5694E4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06688F"/>
    <w:multiLevelType w:val="hybridMultilevel"/>
    <w:tmpl w:val="268C4CE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B96E22"/>
    <w:multiLevelType w:val="hybridMultilevel"/>
    <w:tmpl w:val="AC468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B5959"/>
    <w:multiLevelType w:val="hybridMultilevel"/>
    <w:tmpl w:val="E5BC052E"/>
    <w:lvl w:ilvl="0" w:tplc="AA864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B2CF3"/>
    <w:multiLevelType w:val="hybridMultilevel"/>
    <w:tmpl w:val="3A0091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4523884">
    <w:abstractNumId w:val="20"/>
  </w:num>
  <w:num w:numId="2" w16cid:durableId="1087462484">
    <w:abstractNumId w:val="14"/>
  </w:num>
  <w:num w:numId="3" w16cid:durableId="1311984012">
    <w:abstractNumId w:val="0"/>
  </w:num>
  <w:num w:numId="4" w16cid:durableId="422653443">
    <w:abstractNumId w:val="2"/>
  </w:num>
  <w:num w:numId="5" w16cid:durableId="2100250774">
    <w:abstractNumId w:val="7"/>
  </w:num>
  <w:num w:numId="6" w16cid:durableId="1943297654">
    <w:abstractNumId w:val="19"/>
  </w:num>
  <w:num w:numId="7" w16cid:durableId="192158825">
    <w:abstractNumId w:val="6"/>
  </w:num>
  <w:num w:numId="8" w16cid:durableId="844978821">
    <w:abstractNumId w:val="4"/>
  </w:num>
  <w:num w:numId="9" w16cid:durableId="704061172">
    <w:abstractNumId w:val="17"/>
  </w:num>
  <w:num w:numId="10" w16cid:durableId="195580071">
    <w:abstractNumId w:val="22"/>
  </w:num>
  <w:num w:numId="11" w16cid:durableId="1040594951">
    <w:abstractNumId w:val="11"/>
  </w:num>
  <w:num w:numId="12" w16cid:durableId="79563161">
    <w:abstractNumId w:val="16"/>
  </w:num>
  <w:num w:numId="13" w16cid:durableId="1735279464">
    <w:abstractNumId w:val="25"/>
  </w:num>
  <w:num w:numId="14" w16cid:durableId="2019845399">
    <w:abstractNumId w:val="18"/>
  </w:num>
  <w:num w:numId="15" w16cid:durableId="622348061">
    <w:abstractNumId w:val="28"/>
  </w:num>
  <w:num w:numId="16" w16cid:durableId="1411077871">
    <w:abstractNumId w:val="3"/>
  </w:num>
  <w:num w:numId="17" w16cid:durableId="1165630372">
    <w:abstractNumId w:val="8"/>
  </w:num>
  <w:num w:numId="18" w16cid:durableId="1266235350">
    <w:abstractNumId w:val="15"/>
  </w:num>
  <w:num w:numId="19" w16cid:durableId="2032339220">
    <w:abstractNumId w:val="24"/>
  </w:num>
  <w:num w:numId="20" w16cid:durableId="43257034">
    <w:abstractNumId w:val="26"/>
  </w:num>
  <w:num w:numId="21" w16cid:durableId="479006024">
    <w:abstractNumId w:val="5"/>
  </w:num>
  <w:num w:numId="22" w16cid:durableId="1653826605">
    <w:abstractNumId w:val="29"/>
  </w:num>
  <w:num w:numId="23" w16cid:durableId="780103679">
    <w:abstractNumId w:val="21"/>
  </w:num>
  <w:num w:numId="24" w16cid:durableId="1217669290">
    <w:abstractNumId w:val="13"/>
  </w:num>
  <w:num w:numId="25" w16cid:durableId="421876270">
    <w:abstractNumId w:val="9"/>
  </w:num>
  <w:num w:numId="26" w16cid:durableId="426585829">
    <w:abstractNumId w:val="23"/>
  </w:num>
  <w:num w:numId="27" w16cid:durableId="1757284153">
    <w:abstractNumId w:val="31"/>
  </w:num>
  <w:num w:numId="28" w16cid:durableId="1125856382">
    <w:abstractNumId w:val="32"/>
  </w:num>
  <w:num w:numId="29" w16cid:durableId="1043794668">
    <w:abstractNumId w:val="33"/>
  </w:num>
  <w:num w:numId="30" w16cid:durableId="1063017861">
    <w:abstractNumId w:val="27"/>
  </w:num>
  <w:num w:numId="31" w16cid:durableId="2136364645">
    <w:abstractNumId w:val="30"/>
  </w:num>
  <w:num w:numId="32" w16cid:durableId="733478998">
    <w:abstractNumId w:val="12"/>
  </w:num>
  <w:num w:numId="33" w16cid:durableId="1186165250">
    <w:abstractNumId w:val="10"/>
  </w:num>
  <w:num w:numId="34" w16cid:durableId="1174875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56"/>
    <w:rsid w:val="0001485E"/>
    <w:rsid w:val="000532E8"/>
    <w:rsid w:val="000606B7"/>
    <w:rsid w:val="00072215"/>
    <w:rsid w:val="0008678A"/>
    <w:rsid w:val="000C10B2"/>
    <w:rsid w:val="000C5615"/>
    <w:rsid w:val="000E45C8"/>
    <w:rsid w:val="000F7807"/>
    <w:rsid w:val="0013412A"/>
    <w:rsid w:val="001500AE"/>
    <w:rsid w:val="0016659C"/>
    <w:rsid w:val="00176A92"/>
    <w:rsid w:val="0018038E"/>
    <w:rsid w:val="001C3BC8"/>
    <w:rsid w:val="001C5DEA"/>
    <w:rsid w:val="001C7C6C"/>
    <w:rsid w:val="001E338C"/>
    <w:rsid w:val="00200634"/>
    <w:rsid w:val="00216BE3"/>
    <w:rsid w:val="00237625"/>
    <w:rsid w:val="00247875"/>
    <w:rsid w:val="002B2730"/>
    <w:rsid w:val="002F3DA6"/>
    <w:rsid w:val="002F79AE"/>
    <w:rsid w:val="003164D4"/>
    <w:rsid w:val="0032233B"/>
    <w:rsid w:val="003237D4"/>
    <w:rsid w:val="00334FC6"/>
    <w:rsid w:val="003620B8"/>
    <w:rsid w:val="003660E4"/>
    <w:rsid w:val="00373720"/>
    <w:rsid w:val="00380E17"/>
    <w:rsid w:val="00387A13"/>
    <w:rsid w:val="003B2A55"/>
    <w:rsid w:val="003B4D55"/>
    <w:rsid w:val="003D32C3"/>
    <w:rsid w:val="003D493A"/>
    <w:rsid w:val="003F7A61"/>
    <w:rsid w:val="00411F73"/>
    <w:rsid w:val="004146E1"/>
    <w:rsid w:val="00443205"/>
    <w:rsid w:val="00480735"/>
    <w:rsid w:val="004825B8"/>
    <w:rsid w:val="00490E1C"/>
    <w:rsid w:val="004943C8"/>
    <w:rsid w:val="004A7C7A"/>
    <w:rsid w:val="004B0308"/>
    <w:rsid w:val="004B3C1D"/>
    <w:rsid w:val="004D22EB"/>
    <w:rsid w:val="004E004E"/>
    <w:rsid w:val="004F630E"/>
    <w:rsid w:val="005046C0"/>
    <w:rsid w:val="00507599"/>
    <w:rsid w:val="00512102"/>
    <w:rsid w:val="00521BEA"/>
    <w:rsid w:val="00531619"/>
    <w:rsid w:val="00540FB4"/>
    <w:rsid w:val="00581ACF"/>
    <w:rsid w:val="005A12F3"/>
    <w:rsid w:val="005A7890"/>
    <w:rsid w:val="005C5F66"/>
    <w:rsid w:val="005F65AC"/>
    <w:rsid w:val="0061106A"/>
    <w:rsid w:val="00615904"/>
    <w:rsid w:val="00617CAB"/>
    <w:rsid w:val="00617F03"/>
    <w:rsid w:val="00645F38"/>
    <w:rsid w:val="00651E0A"/>
    <w:rsid w:val="00662A1E"/>
    <w:rsid w:val="0067744B"/>
    <w:rsid w:val="006838EB"/>
    <w:rsid w:val="00685C94"/>
    <w:rsid w:val="006936F9"/>
    <w:rsid w:val="006A4DB6"/>
    <w:rsid w:val="006C1379"/>
    <w:rsid w:val="006C5BA0"/>
    <w:rsid w:val="006C72C1"/>
    <w:rsid w:val="006E02BB"/>
    <w:rsid w:val="006F7DD9"/>
    <w:rsid w:val="00701210"/>
    <w:rsid w:val="00720E52"/>
    <w:rsid w:val="0072196B"/>
    <w:rsid w:val="00722AD3"/>
    <w:rsid w:val="0077387C"/>
    <w:rsid w:val="00781A0D"/>
    <w:rsid w:val="007942BA"/>
    <w:rsid w:val="007C0973"/>
    <w:rsid w:val="007C2B55"/>
    <w:rsid w:val="007D64C7"/>
    <w:rsid w:val="007E1EF6"/>
    <w:rsid w:val="007E4CA5"/>
    <w:rsid w:val="007F3CBC"/>
    <w:rsid w:val="007F45B4"/>
    <w:rsid w:val="00825B8B"/>
    <w:rsid w:val="00841A08"/>
    <w:rsid w:val="00855379"/>
    <w:rsid w:val="0085732A"/>
    <w:rsid w:val="008B646A"/>
    <w:rsid w:val="008C33BF"/>
    <w:rsid w:val="008D041E"/>
    <w:rsid w:val="00926234"/>
    <w:rsid w:val="00951B2E"/>
    <w:rsid w:val="0098060E"/>
    <w:rsid w:val="0098448F"/>
    <w:rsid w:val="00984DA0"/>
    <w:rsid w:val="009A1343"/>
    <w:rsid w:val="009A607F"/>
    <w:rsid w:val="009B54AD"/>
    <w:rsid w:val="009B7361"/>
    <w:rsid w:val="009C4856"/>
    <w:rsid w:val="009F3FD8"/>
    <w:rsid w:val="00A0166B"/>
    <w:rsid w:val="00A1012F"/>
    <w:rsid w:val="00A4236B"/>
    <w:rsid w:val="00A54FCD"/>
    <w:rsid w:val="00A6747E"/>
    <w:rsid w:val="00AA6D41"/>
    <w:rsid w:val="00AA7AA8"/>
    <w:rsid w:val="00AC700A"/>
    <w:rsid w:val="00AE11D0"/>
    <w:rsid w:val="00AE1F00"/>
    <w:rsid w:val="00AF19A5"/>
    <w:rsid w:val="00B01FD4"/>
    <w:rsid w:val="00B032E1"/>
    <w:rsid w:val="00B1769D"/>
    <w:rsid w:val="00B24863"/>
    <w:rsid w:val="00B44889"/>
    <w:rsid w:val="00B460D2"/>
    <w:rsid w:val="00B81971"/>
    <w:rsid w:val="00B9435B"/>
    <w:rsid w:val="00BB0771"/>
    <w:rsid w:val="00BC0281"/>
    <w:rsid w:val="00BC15E9"/>
    <w:rsid w:val="00BC7690"/>
    <w:rsid w:val="00BD4A70"/>
    <w:rsid w:val="00BE2E34"/>
    <w:rsid w:val="00BE7F1B"/>
    <w:rsid w:val="00C12E5D"/>
    <w:rsid w:val="00C5151C"/>
    <w:rsid w:val="00C62EAF"/>
    <w:rsid w:val="00C6665E"/>
    <w:rsid w:val="00C703EE"/>
    <w:rsid w:val="00C8269E"/>
    <w:rsid w:val="00C85E7C"/>
    <w:rsid w:val="00C93C13"/>
    <w:rsid w:val="00C945C7"/>
    <w:rsid w:val="00CA10C5"/>
    <w:rsid w:val="00CC0F08"/>
    <w:rsid w:val="00CC4396"/>
    <w:rsid w:val="00CD2F66"/>
    <w:rsid w:val="00CE00AE"/>
    <w:rsid w:val="00CE6258"/>
    <w:rsid w:val="00CE6C37"/>
    <w:rsid w:val="00CF4ABF"/>
    <w:rsid w:val="00D01B41"/>
    <w:rsid w:val="00D11EE6"/>
    <w:rsid w:val="00D359A6"/>
    <w:rsid w:val="00D369D3"/>
    <w:rsid w:val="00D42463"/>
    <w:rsid w:val="00DA6B1C"/>
    <w:rsid w:val="00DB4D05"/>
    <w:rsid w:val="00DC6AAD"/>
    <w:rsid w:val="00DD73A5"/>
    <w:rsid w:val="00DE04AB"/>
    <w:rsid w:val="00DE5620"/>
    <w:rsid w:val="00E0623B"/>
    <w:rsid w:val="00E16BAE"/>
    <w:rsid w:val="00E3738E"/>
    <w:rsid w:val="00E57BC8"/>
    <w:rsid w:val="00E66B37"/>
    <w:rsid w:val="00E92FF7"/>
    <w:rsid w:val="00EA3BE0"/>
    <w:rsid w:val="00ED45F6"/>
    <w:rsid w:val="00EE1DF6"/>
    <w:rsid w:val="00EE3ED9"/>
    <w:rsid w:val="00F0396A"/>
    <w:rsid w:val="00F04C9C"/>
    <w:rsid w:val="00F3307E"/>
    <w:rsid w:val="00F44C30"/>
    <w:rsid w:val="00F677D0"/>
    <w:rsid w:val="00F72C62"/>
    <w:rsid w:val="00F82A8C"/>
    <w:rsid w:val="00FA4412"/>
    <w:rsid w:val="00FB4684"/>
    <w:rsid w:val="00FD33F8"/>
    <w:rsid w:val="00FF4F73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627CF6B"/>
  <w15:chartTrackingRefBased/>
  <w15:docId w15:val="{620DF05A-A24D-4AAF-A0A9-B648F2C4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856"/>
  </w:style>
  <w:style w:type="paragraph" w:styleId="Footer">
    <w:name w:val="footer"/>
    <w:basedOn w:val="Normal"/>
    <w:link w:val="FooterChar"/>
    <w:unhideWhenUsed/>
    <w:rsid w:val="009C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856"/>
  </w:style>
  <w:style w:type="table" w:styleId="TableGrid">
    <w:name w:val="Table Grid"/>
    <w:basedOn w:val="TableNormal"/>
    <w:rsid w:val="009C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C48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48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85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85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387A13"/>
  </w:style>
  <w:style w:type="character" w:customStyle="1" w:styleId="Heading1Char">
    <w:name w:val="Heading 1 Char"/>
    <w:basedOn w:val="DefaultParagraphFont"/>
    <w:link w:val="Heading1"/>
    <w:uiPriority w:val="9"/>
    <w:rsid w:val="0038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87A1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7A13"/>
    <w:pPr>
      <w:spacing w:after="100"/>
      <w:ind w:left="220"/>
    </w:pPr>
    <w:rPr>
      <w:rFonts w:eastAsiaTheme="minorEastAsia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387A13"/>
    <w:pPr>
      <w:spacing w:after="100"/>
      <w:ind w:left="440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387A13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87A13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387A13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387A13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387A13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387A13"/>
    <w:pPr>
      <w:spacing w:after="100"/>
      <w:ind w:left="1760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387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A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56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2A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E6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58692e38-9dd4-4db7-af25-16fcd4767bb7" ContentTypeId="0x0101001B07A1DDF6AAA34A82D05EFFC6607E2E" PreviousValue="false"/>
</file>

<file path=customXml/item2.xml><?xml version="1.0" encoding="utf-8"?>
<?mso-contentType ?>
<p:Policy xmlns:p="office.server.policy" id="" local="true">
  <p:Name>Surrey Document</p:Name>
  <p:Description>This content type is the standard document content type for all content. Users are able to change the content types.</p:Description>
  <p:Statement/>
  <p:PolicyItems>
    <p:PolicyItem featureId="Microsoft.Office.RecordsManagement.PolicyFeatures.PolicyAudit" staticId="0x0101001B07A1DDF6AAA34A82D05EFFC6607E2E|1757814118" UniqueId="d93b1597-f155-444e-b435-7932a2c9d166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rrey Document" ma:contentTypeID="0x0101001B07A1DDF6AAA34A82D05EFFC6607E2E005EB495DCE053B44C9B809FFEE327E45F" ma:contentTypeVersion="6" ma:contentTypeDescription="This is a standard document content type for all documents." ma:contentTypeScope="" ma:versionID="ebaac76aa1d7f3d2334c925b43bd51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56832275660d7277d89eef282750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>false</_dlc_Exempt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AD781-7DD5-42D3-B89D-89964402C68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946C637-A10B-4718-A381-6305DE56258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50A2539-753D-4B71-BACB-0638352DE7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97BF47-178B-4F92-9949-8D7F833DE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719DFC-930E-4CE4-A1BE-D0DA596F4762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44FB9E4-0880-42AF-B4E0-9DDB7DD799F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A101539-374E-46A3-9912-2D46EC9551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McClave, Andrew (Research &amp; Innovatn)</dc:creator>
  <cp:keywords/>
  <dc:description/>
  <cp:lastModifiedBy>Huckle, Paula (Res, Innv &amp; Impact)</cp:lastModifiedBy>
  <cp:revision>3</cp:revision>
  <dcterms:created xsi:type="dcterms:W3CDTF">2024-10-24T09:04:00Z</dcterms:created>
  <dcterms:modified xsi:type="dcterms:W3CDTF">2024-10-24T09:05:00Z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0x0101001B07A1DDF6AAA34A82D05EFFC6607E2E005EB495DCE053B44C9B809FFEE327E45F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/>
  </property>
  <property fmtid="{D5CDD505-2E9C-101B-9397-08002B2CF9AE}" pid="13" name="lcf76f155ced4ddcb4097134ff3c332f">
    <vt:lpwstr/>
  </property>
  <property fmtid="{D5CDD505-2E9C-101B-9397-08002B2CF9AE}" pid="14" name="TaxCatchAll">
    <vt:lpwstr/>
  </property>
</Properties>
</file>